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1C3F31" w14:textId="77777777" w:rsidR="00F178FB" w:rsidRDefault="00F178FB">
      <w:pPr>
        <w:pStyle w:val="Body"/>
        <w:tabs>
          <w:tab w:val="right" w:pos="8460"/>
          <w:tab w:val="right" w:pos="9214"/>
        </w:tabs>
        <w:spacing w:before="60" w:after="0" w:line="240" w:lineRule="exact"/>
        <w:jc w:val="center"/>
        <w:outlineLvl w:val="0"/>
        <w:rPr>
          <w:rFonts w:ascii="Arial Rounded MT Bold" w:hAnsi="Arial Rounded MT Bold"/>
          <w:sz w:val="28"/>
          <w:szCs w:val="28"/>
          <w:lang w:val="it-IT"/>
        </w:rPr>
      </w:pPr>
    </w:p>
    <w:p w14:paraId="5FB0ED4D" w14:textId="77777777" w:rsidR="00F178FB" w:rsidRPr="00A33659" w:rsidRDefault="00F8747A">
      <w:pPr>
        <w:pStyle w:val="Body"/>
        <w:tabs>
          <w:tab w:val="right" w:pos="8460"/>
          <w:tab w:val="right" w:pos="9214"/>
        </w:tabs>
        <w:spacing w:before="60" w:after="0" w:line="240" w:lineRule="exact"/>
        <w:jc w:val="center"/>
        <w:outlineLvl w:val="0"/>
        <w:rPr>
          <w:rFonts w:ascii="Arial Rounded MT Bold" w:eastAsia="Arial Rounded MT Bold" w:hAnsi="Arial Rounded MT Bold" w:cs="Arial Rounded MT Bold"/>
          <w:sz w:val="32"/>
          <w:szCs w:val="32"/>
          <w:lang w:val="it-IT"/>
        </w:rPr>
      </w:pPr>
      <w:r>
        <w:rPr>
          <w:rFonts w:ascii="Arial Rounded MT Bold" w:hAnsi="Arial Rounded MT Bold"/>
          <w:sz w:val="32"/>
          <w:szCs w:val="32"/>
          <w:lang w:val="it-IT"/>
        </w:rPr>
        <w:t>Amanda Minervini, M.A., Ph.D.</w:t>
      </w:r>
    </w:p>
    <w:p w14:paraId="218C8D26" w14:textId="113545E8" w:rsidR="00F178FB" w:rsidRDefault="00AA4EEF">
      <w:pPr>
        <w:pStyle w:val="Body"/>
        <w:tabs>
          <w:tab w:val="right" w:pos="8460"/>
          <w:tab w:val="right" w:pos="9214"/>
        </w:tabs>
        <w:spacing w:before="60" w:after="0" w:line="240" w:lineRule="exact"/>
        <w:jc w:val="center"/>
        <w:outlineLvl w:val="0"/>
      </w:pPr>
      <w:r>
        <w:t xml:space="preserve">14 E Cache </w:t>
      </w:r>
      <w:proofErr w:type="spellStart"/>
      <w:r>
        <w:t>LaPoudre</w:t>
      </w:r>
      <w:proofErr w:type="spellEnd"/>
      <w:r>
        <w:t xml:space="preserve"> Street</w:t>
      </w:r>
      <w:r w:rsidR="00F8747A">
        <w:t>, Colorado Springs, CO 80903</w:t>
      </w:r>
    </w:p>
    <w:p w14:paraId="280FAD0B" w14:textId="35C2D42D" w:rsidR="00F178FB" w:rsidRDefault="00F8747A">
      <w:pPr>
        <w:pStyle w:val="Body"/>
        <w:tabs>
          <w:tab w:val="right" w:pos="8460"/>
          <w:tab w:val="right" w:pos="9214"/>
        </w:tabs>
        <w:spacing w:before="60" w:after="0" w:line="240" w:lineRule="exact"/>
        <w:jc w:val="center"/>
        <w:outlineLvl w:val="0"/>
      </w:pPr>
      <w:r w:rsidRPr="00A33659">
        <w:t xml:space="preserve">aminervini@coloradocollege.edu </w:t>
      </w:r>
    </w:p>
    <w:p w14:paraId="2DDA77DE" w14:textId="12934DE1" w:rsidR="00F178FB" w:rsidRDefault="00F8747A">
      <w:pPr>
        <w:pStyle w:val="Body"/>
        <w:tabs>
          <w:tab w:val="right" w:pos="8460"/>
          <w:tab w:val="right" w:pos="9214"/>
        </w:tabs>
        <w:spacing w:before="60" w:after="0" w:line="240" w:lineRule="exact"/>
        <w:jc w:val="center"/>
        <w:outlineLvl w:val="0"/>
      </w:pPr>
      <w:r>
        <w:t>(413) 314-8577</w:t>
      </w:r>
    </w:p>
    <w:p w14:paraId="31354B1A" w14:textId="378F433C" w:rsidR="00F178FB" w:rsidRDefault="00000000">
      <w:pPr>
        <w:pStyle w:val="Body"/>
        <w:tabs>
          <w:tab w:val="right" w:pos="8460"/>
          <w:tab w:val="right" w:pos="9214"/>
        </w:tabs>
        <w:spacing w:before="60" w:after="0" w:line="240" w:lineRule="exact"/>
        <w:jc w:val="center"/>
        <w:outlineLvl w:val="0"/>
      </w:pPr>
      <w:hyperlink r:id="rId7" w:history="1">
        <w:r w:rsidR="00F8747A" w:rsidRPr="00A00D0D">
          <w:rPr>
            <w:rStyle w:val="Hyperlink"/>
          </w:rPr>
          <w:t>http://amandaminervini.weebly.com/</w:t>
        </w:r>
      </w:hyperlink>
    </w:p>
    <w:p w14:paraId="648EFAE9" w14:textId="77777777" w:rsidR="00F178FB" w:rsidRDefault="00F8747A">
      <w:pPr>
        <w:pStyle w:val="Body"/>
        <w:keepNext/>
        <w:pBdr>
          <w:top w:val="single" w:sz="4" w:space="0" w:color="000000"/>
        </w:pBdr>
        <w:tabs>
          <w:tab w:val="right" w:pos="9214"/>
        </w:tabs>
        <w:spacing w:before="300" w:after="180" w:line="240" w:lineRule="auto"/>
        <w:jc w:val="both"/>
        <w:outlineLvl w:val="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hAnsi="Arial Rounded MT Bold"/>
        </w:rPr>
        <w:t>EDUCATION</w:t>
      </w:r>
    </w:p>
    <w:p w14:paraId="5C3CAE02" w14:textId="77777777" w:rsidR="00F178FB" w:rsidRDefault="00F178FB">
      <w:pPr>
        <w:pStyle w:val="Body"/>
        <w:tabs>
          <w:tab w:val="right" w:pos="9214"/>
        </w:tabs>
        <w:spacing w:before="60" w:after="60" w:line="300" w:lineRule="exact"/>
        <w:jc w:val="both"/>
        <w:outlineLvl w:val="0"/>
        <w:rPr>
          <w:rFonts w:ascii="Arial Rounded MT Bold" w:eastAsia="Arial Rounded MT Bold" w:hAnsi="Arial Rounded MT Bold" w:cs="Arial Rounded MT Bold"/>
          <w:sz w:val="22"/>
          <w:szCs w:val="22"/>
        </w:rPr>
      </w:pPr>
    </w:p>
    <w:p w14:paraId="1EEC7C1D" w14:textId="77777777" w:rsidR="00F178FB" w:rsidRDefault="00F8747A">
      <w:pPr>
        <w:pStyle w:val="Body"/>
        <w:tabs>
          <w:tab w:val="right" w:pos="9214"/>
        </w:tabs>
        <w:spacing w:before="60" w:after="60" w:line="300" w:lineRule="exact"/>
        <w:jc w:val="both"/>
        <w:outlineLvl w:val="0"/>
      </w:pPr>
      <w:r>
        <w:rPr>
          <w:rFonts w:ascii="Arial Rounded MT Bold" w:hAnsi="Arial Rounded MT Bold"/>
          <w:sz w:val="22"/>
          <w:szCs w:val="22"/>
        </w:rPr>
        <w:t>Brown University</w:t>
      </w:r>
      <w:r>
        <w:rPr>
          <w:rFonts w:ascii="Arial Rounded MT Bold" w:hAnsi="Arial Rounded MT Bold"/>
          <w:sz w:val="22"/>
          <w:szCs w:val="22"/>
        </w:rPr>
        <w:tab/>
      </w:r>
      <w:r>
        <w:t xml:space="preserve">2013 </w:t>
      </w:r>
    </w:p>
    <w:p w14:paraId="716221E6" w14:textId="77777777" w:rsidR="00F178FB" w:rsidRDefault="00F8747A">
      <w:pPr>
        <w:pStyle w:val="Body"/>
        <w:tabs>
          <w:tab w:val="right" w:pos="9214"/>
        </w:tabs>
        <w:spacing w:before="60" w:after="60" w:line="300" w:lineRule="exact"/>
        <w:jc w:val="both"/>
        <w:outlineLvl w:val="0"/>
      </w:pPr>
      <w:r w:rsidRPr="00A33659">
        <w:rPr>
          <w:rFonts w:ascii="Arial Rounded MT Bold" w:hAnsi="Arial Rounded MT Bold"/>
          <w:sz w:val="22"/>
          <w:szCs w:val="22"/>
        </w:rPr>
        <w:t>Ph.D., Italian Studies</w:t>
      </w:r>
      <w:r w:rsidRPr="00A33659">
        <w:rPr>
          <w:rFonts w:ascii="Arial Rounded MT Bold" w:hAnsi="Arial Rounded MT Bold"/>
          <w:sz w:val="22"/>
          <w:szCs w:val="22"/>
        </w:rPr>
        <w:tab/>
      </w:r>
    </w:p>
    <w:p w14:paraId="5CBB6BB0" w14:textId="68A63E89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 xml:space="preserve">Areas of interest: </w:t>
      </w:r>
      <w:r w:rsidR="00174059">
        <w:t xml:space="preserve">Italian Fascism, </w:t>
      </w:r>
      <w:r>
        <w:t xml:space="preserve">Modern and Contemporary Italian Culture and Film, mutual influences of Politics and Religion, Holocaust Studies, </w:t>
      </w:r>
      <w:r w:rsidR="00174059">
        <w:t xml:space="preserve">Animal Studies, </w:t>
      </w:r>
      <w:proofErr w:type="spellStart"/>
      <w:r w:rsidR="00174059">
        <w:t>Afroitalian</w:t>
      </w:r>
      <w:proofErr w:type="spellEnd"/>
      <w:r w:rsidR="00174059">
        <w:t xml:space="preserve"> Cultures, </w:t>
      </w:r>
      <w:r>
        <w:t>Political Philosophy</w:t>
      </w:r>
    </w:p>
    <w:p w14:paraId="1D1F37F3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rPr>
          <w:lang w:val="de-DE"/>
        </w:rPr>
        <w:t xml:space="preserve">Dissertation: </w:t>
      </w:r>
      <w:r>
        <w:rPr>
          <w:i/>
          <w:iCs/>
        </w:rPr>
        <w:t>From Cavalry to Calvary: Representations of St. Francis of Assisi in Twentieth-Century Italy</w:t>
      </w:r>
      <w:r>
        <w:rPr>
          <w:i/>
          <w:iCs/>
        </w:rPr>
        <w:br/>
      </w:r>
      <w:r w:rsidRPr="00A33659">
        <w:t>Dissertation committee: Suzanne Stewart-Steinberg (Chair), David I. Kertzer, Massimo Riva</w:t>
      </w:r>
    </w:p>
    <w:p w14:paraId="51B2262A" w14:textId="77777777" w:rsidR="00F178FB" w:rsidRDefault="00F178FB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</w:p>
    <w:p w14:paraId="3A6EFEA3" w14:textId="77777777" w:rsidR="00F178FB" w:rsidRDefault="00F8747A">
      <w:pPr>
        <w:pStyle w:val="Body"/>
        <w:tabs>
          <w:tab w:val="right" w:pos="9214"/>
        </w:tabs>
        <w:spacing w:before="60" w:after="60" w:line="300" w:lineRule="exact"/>
        <w:jc w:val="both"/>
        <w:outlineLvl w:val="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  <w:lang w:val="de-DE"/>
        </w:rPr>
        <w:t>Humboldt Universität zu Berlin, Germany</w:t>
      </w:r>
      <w:r>
        <w:rPr>
          <w:rFonts w:ascii="Arial Rounded MT Bold" w:eastAsia="Arial Rounded MT Bold" w:hAnsi="Arial Rounded MT Bold" w:cs="Arial Rounded MT Bold"/>
          <w:sz w:val="22"/>
          <w:szCs w:val="22"/>
          <w:lang w:val="de-DE"/>
        </w:rPr>
        <w:tab/>
      </w:r>
      <w:r>
        <w:rPr>
          <w:lang w:val="de-DE"/>
        </w:rPr>
        <w:t>2009</w:t>
      </w:r>
      <w:r>
        <w:rPr>
          <w:rFonts w:ascii="Times New Roman" w:hAnsi="Times New Roman"/>
          <w:lang w:val="de-DE"/>
        </w:rPr>
        <w:t>-</w:t>
      </w:r>
      <w:r>
        <w:rPr>
          <w:lang w:val="de-DE"/>
        </w:rPr>
        <w:t>2010</w:t>
      </w:r>
    </w:p>
    <w:p w14:paraId="4F2B83D6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>Exchange Graduate Student, Researcher</w:t>
      </w:r>
    </w:p>
    <w:p w14:paraId="536D93AA" w14:textId="77777777" w:rsidR="00F178FB" w:rsidRDefault="00F178FB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</w:p>
    <w:p w14:paraId="2DC6C251" w14:textId="77777777" w:rsidR="00F178FB" w:rsidRDefault="00F8747A">
      <w:pPr>
        <w:pStyle w:val="Body"/>
        <w:tabs>
          <w:tab w:val="right" w:pos="9214"/>
        </w:tabs>
        <w:spacing w:before="60" w:after="60" w:line="300" w:lineRule="exact"/>
        <w:jc w:val="both"/>
        <w:outlineLvl w:val="0"/>
      </w:pPr>
      <w:r>
        <w:rPr>
          <w:rFonts w:ascii="Arial Rounded MT Bold" w:hAnsi="Arial Rounded MT Bold"/>
          <w:sz w:val="22"/>
          <w:szCs w:val="22"/>
        </w:rPr>
        <w:t xml:space="preserve">Cornell School of Criticism and </w:t>
      </w:r>
      <w:proofErr w:type="gramStart"/>
      <w:r>
        <w:rPr>
          <w:rFonts w:ascii="Arial Rounded MT Bold" w:hAnsi="Arial Rounded MT Bold"/>
          <w:sz w:val="22"/>
          <w:szCs w:val="22"/>
        </w:rPr>
        <w:t xml:space="preserve">Theory  </w:t>
      </w:r>
      <w:r>
        <w:rPr>
          <w:rFonts w:ascii="Arial Rounded MT Bold" w:hAnsi="Arial Rounded MT Bold"/>
          <w:sz w:val="22"/>
          <w:szCs w:val="22"/>
        </w:rPr>
        <w:tab/>
      </w:r>
      <w:proofErr w:type="gramEnd"/>
      <w:r>
        <w:t>June</w:t>
      </w:r>
      <w:r>
        <w:rPr>
          <w:rFonts w:ascii="Times New Roman" w:hAnsi="Times New Roman"/>
        </w:rPr>
        <w:t>-</w:t>
      </w:r>
      <w:r>
        <w:t>July 2008</w:t>
      </w:r>
    </w:p>
    <w:p w14:paraId="3D1963EF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 xml:space="preserve">Attended seminar led by Carolyn Dean “On Disbelief, Exaggeration, and the ‘Victim’ in Contemporary Cultural Discourses,” and </w:t>
      </w:r>
      <w:proofErr w:type="gramStart"/>
      <w:r>
        <w:t>mini-seminars</w:t>
      </w:r>
      <w:proofErr w:type="gramEnd"/>
      <w:r>
        <w:t xml:space="preserve"> led by Judith Butler, </w:t>
      </w:r>
      <w:proofErr w:type="spellStart"/>
      <w:r>
        <w:t>Homi</w:t>
      </w:r>
      <w:proofErr w:type="spellEnd"/>
      <w:r>
        <w:t xml:space="preserve"> K. Bhabha, Wendy Brown, Gerald Early, and Hal Foster</w:t>
      </w:r>
    </w:p>
    <w:p w14:paraId="121B9EBF" w14:textId="77777777" w:rsidR="00F178FB" w:rsidRDefault="00F178FB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</w:p>
    <w:p w14:paraId="48A5AD79" w14:textId="77777777" w:rsidR="00F178FB" w:rsidRDefault="00F8747A">
      <w:pPr>
        <w:pStyle w:val="Body"/>
        <w:tabs>
          <w:tab w:val="right" w:pos="9214"/>
        </w:tabs>
        <w:spacing w:before="60" w:after="60" w:line="300" w:lineRule="exact"/>
        <w:jc w:val="both"/>
        <w:outlineLvl w:val="0"/>
      </w:pPr>
      <w:r>
        <w:rPr>
          <w:rFonts w:ascii="Arial Rounded MT Bold" w:hAnsi="Arial Rounded MT Bold"/>
          <w:sz w:val="22"/>
          <w:szCs w:val="22"/>
        </w:rPr>
        <w:t>University of Massachusetts, Amherst</w:t>
      </w:r>
      <w:r>
        <w:rPr>
          <w:rFonts w:ascii="Arial Rounded MT Bold" w:hAnsi="Arial Rounded MT Bold"/>
          <w:sz w:val="22"/>
          <w:szCs w:val="22"/>
        </w:rPr>
        <w:tab/>
      </w:r>
      <w:r>
        <w:t>2007</w:t>
      </w:r>
    </w:p>
    <w:p w14:paraId="16FCDB9E" w14:textId="77777777" w:rsidR="00F178FB" w:rsidRDefault="00F8747A">
      <w:pPr>
        <w:pStyle w:val="Body"/>
        <w:tabs>
          <w:tab w:val="right" w:pos="9214"/>
        </w:tabs>
        <w:spacing w:before="60" w:after="60" w:line="300" w:lineRule="exact"/>
        <w:jc w:val="both"/>
        <w:outlineLvl w:val="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M.A. in Comparative Literature</w:t>
      </w:r>
    </w:p>
    <w:p w14:paraId="7D81FC02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>English, Italian, and French Literature</w:t>
      </w:r>
      <w:r>
        <w:tab/>
      </w:r>
      <w:r>
        <w:br/>
      </w:r>
      <w:r w:rsidRPr="00A33659">
        <w:t>Advisors: William Moebius, Jim Hicks, Roberto Ludovico</w:t>
      </w:r>
    </w:p>
    <w:p w14:paraId="7EADE118" w14:textId="77777777" w:rsidR="00F178FB" w:rsidRDefault="00F178FB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</w:p>
    <w:p w14:paraId="6FA14609" w14:textId="77777777" w:rsidR="00F178FB" w:rsidRPr="00A33659" w:rsidRDefault="00F8747A">
      <w:pPr>
        <w:pStyle w:val="Body"/>
        <w:tabs>
          <w:tab w:val="right" w:pos="9214"/>
        </w:tabs>
        <w:spacing w:before="60" w:after="60" w:line="300" w:lineRule="exact"/>
        <w:jc w:val="both"/>
        <w:outlineLvl w:val="0"/>
        <w:rPr>
          <w:i/>
          <w:iCs/>
          <w:lang w:val="it-IT"/>
        </w:rPr>
      </w:pPr>
      <w:r>
        <w:rPr>
          <w:rFonts w:ascii="Arial Rounded MT Bold" w:hAnsi="Arial Rounded MT Bold"/>
          <w:sz w:val="22"/>
          <w:szCs w:val="22"/>
          <w:lang w:val="it-IT"/>
        </w:rPr>
        <w:t xml:space="preserve">Università di Bari, Italy </w:t>
      </w:r>
      <w:r>
        <w:rPr>
          <w:rFonts w:ascii="Arial Rounded MT Bold" w:hAnsi="Arial Rounded MT Bold"/>
          <w:sz w:val="22"/>
          <w:szCs w:val="22"/>
          <w:lang w:val="it-IT"/>
        </w:rPr>
        <w:tab/>
      </w:r>
      <w:r>
        <w:rPr>
          <w:lang w:val="it-IT"/>
        </w:rPr>
        <w:t>2002</w:t>
      </w:r>
      <w:r>
        <w:rPr>
          <w:lang w:val="it-IT"/>
        </w:rPr>
        <w:br/>
      </w:r>
      <w:r>
        <w:rPr>
          <w:rFonts w:ascii="Arial Rounded MT Bold" w:hAnsi="Arial Rounded MT Bold"/>
          <w:sz w:val="22"/>
          <w:szCs w:val="22"/>
          <w:lang w:val="it-IT"/>
        </w:rPr>
        <w:t xml:space="preserve">Laurea in Lettere, </w:t>
      </w:r>
      <w:r>
        <w:rPr>
          <w:i/>
          <w:iCs/>
          <w:lang w:val="it-IT"/>
        </w:rPr>
        <w:t>magna cum laude</w:t>
      </w:r>
    </w:p>
    <w:p w14:paraId="1908ABE7" w14:textId="708FAA9C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proofErr w:type="spellStart"/>
      <w:r w:rsidRPr="00A33659">
        <w:rPr>
          <w:lang w:val="it-IT"/>
        </w:rPr>
        <w:t>Specialization</w:t>
      </w:r>
      <w:proofErr w:type="spellEnd"/>
      <w:r w:rsidRPr="00A33659">
        <w:rPr>
          <w:lang w:val="it-IT"/>
        </w:rPr>
        <w:t xml:space="preserve"> in </w:t>
      </w:r>
      <w:proofErr w:type="spellStart"/>
      <w:r w:rsidRPr="00A33659">
        <w:rPr>
          <w:lang w:val="it-IT"/>
        </w:rPr>
        <w:t>Modern</w:t>
      </w:r>
      <w:proofErr w:type="spellEnd"/>
      <w:r w:rsidRPr="00A33659">
        <w:rPr>
          <w:lang w:val="it-IT"/>
        </w:rPr>
        <w:t xml:space="preserve"> French Literature and Theater</w:t>
      </w:r>
      <w:r w:rsidRPr="00A33659">
        <w:rPr>
          <w:lang w:val="it-IT"/>
        </w:rPr>
        <w:tab/>
      </w:r>
      <w:r w:rsidRPr="00A33659">
        <w:rPr>
          <w:lang w:val="it-IT"/>
        </w:rPr>
        <w:br/>
        <w:t>Thesis: “</w:t>
      </w:r>
      <w:r>
        <w:rPr>
          <w:lang w:val="de-DE"/>
        </w:rPr>
        <w:t>Bernard-Marie Kolt</w:t>
      </w:r>
      <w:r>
        <w:rPr>
          <w:lang w:val="fr-FR"/>
        </w:rPr>
        <w:t>è</w:t>
      </w:r>
      <w:r w:rsidRPr="00A33659">
        <w:rPr>
          <w:lang w:val="it-IT"/>
        </w:rPr>
        <w:t>s: ‘</w:t>
      </w:r>
      <w:r>
        <w:rPr>
          <w:i/>
          <w:iCs/>
          <w:lang w:val="it-IT"/>
        </w:rPr>
        <w:t>Ceci n</w:t>
      </w:r>
      <w:r w:rsidRPr="00A33659">
        <w:rPr>
          <w:i/>
          <w:iCs/>
          <w:lang w:val="it-IT"/>
        </w:rPr>
        <w:t>’</w:t>
      </w:r>
      <w:r>
        <w:rPr>
          <w:i/>
          <w:iCs/>
          <w:lang w:val="fr-FR"/>
        </w:rPr>
        <w:t>est pas la vrai vie</w:t>
      </w:r>
      <w:r w:rsidRPr="00A33659">
        <w:rPr>
          <w:i/>
          <w:iCs/>
          <w:lang w:val="it-IT"/>
        </w:rPr>
        <w:t>’</w:t>
      </w:r>
      <w:r w:rsidRPr="00A33659">
        <w:rPr>
          <w:lang w:val="it-IT"/>
        </w:rPr>
        <w:t xml:space="preserve">— </w:t>
      </w:r>
      <w:r>
        <w:rPr>
          <w:lang w:val="it-IT"/>
        </w:rPr>
        <w:t>Elementi di una drammaturgia.</w:t>
      </w:r>
      <w:r w:rsidRPr="00A33659">
        <w:rPr>
          <w:lang w:val="it-IT"/>
        </w:rPr>
        <w:t>”</w:t>
      </w:r>
      <w:r w:rsidRPr="00A33659">
        <w:rPr>
          <w:lang w:val="it-IT"/>
        </w:rPr>
        <w:tab/>
      </w:r>
      <w:r w:rsidRPr="00A33659">
        <w:rPr>
          <w:lang w:val="it-IT"/>
        </w:rPr>
        <w:br/>
      </w:r>
    </w:p>
    <w:p w14:paraId="7CB76E4B" w14:textId="77777777" w:rsidR="00F178FB" w:rsidRDefault="00F178FB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</w:p>
    <w:p w14:paraId="240F27FD" w14:textId="77777777" w:rsidR="00F178FB" w:rsidRDefault="00F178FB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</w:p>
    <w:p w14:paraId="747DC862" w14:textId="77777777" w:rsidR="00F178FB" w:rsidRDefault="00F178FB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</w:p>
    <w:p w14:paraId="187D4FA4" w14:textId="77777777" w:rsidR="00F178FB" w:rsidRDefault="00F178FB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</w:p>
    <w:p w14:paraId="1A64F9C2" w14:textId="77777777" w:rsidR="00F178FB" w:rsidRDefault="00F178FB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</w:p>
    <w:p w14:paraId="2ECE3D47" w14:textId="77777777" w:rsidR="00F178FB" w:rsidRDefault="00F178FB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</w:p>
    <w:p w14:paraId="3911904E" w14:textId="77777777" w:rsidR="00F178FB" w:rsidRDefault="00F178FB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</w:p>
    <w:p w14:paraId="71D9CD0F" w14:textId="77777777" w:rsidR="00F178FB" w:rsidRDefault="00F178FB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</w:p>
    <w:p w14:paraId="4B9CB8A7" w14:textId="77777777" w:rsidR="00F178FB" w:rsidRDefault="00F178FB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</w:p>
    <w:p w14:paraId="5664B06A" w14:textId="77777777" w:rsidR="00F178FB" w:rsidRDefault="00F8747A">
      <w:pPr>
        <w:pStyle w:val="Body"/>
        <w:keepNext/>
        <w:pBdr>
          <w:top w:val="single" w:sz="4" w:space="0" w:color="000000"/>
        </w:pBdr>
        <w:tabs>
          <w:tab w:val="right" w:pos="9214"/>
        </w:tabs>
        <w:spacing w:before="300" w:after="180" w:line="240" w:lineRule="auto"/>
        <w:jc w:val="both"/>
        <w:outlineLvl w:val="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hAnsi="Arial Rounded MT Bold"/>
          <w:lang w:val="de-DE"/>
        </w:rPr>
        <w:t>TEACHING EXPERIENCE</w:t>
      </w:r>
    </w:p>
    <w:p w14:paraId="6FD0B2DD" w14:textId="77777777" w:rsidR="005A5292" w:rsidRDefault="005A5292">
      <w:pPr>
        <w:pStyle w:val="Body"/>
        <w:keepNext/>
        <w:tabs>
          <w:tab w:val="right" w:pos="9214"/>
        </w:tabs>
        <w:spacing w:after="180" w:line="240" w:lineRule="auto"/>
        <w:jc w:val="both"/>
        <w:outlineLvl w:val="0"/>
        <w:rPr>
          <w:rFonts w:ascii="Arial Rounded MT Bold" w:hAnsi="Arial Rounded MT Bold"/>
          <w:sz w:val="22"/>
          <w:szCs w:val="22"/>
          <w:lang w:val="pt-PT"/>
        </w:rPr>
      </w:pPr>
      <w:r>
        <w:rPr>
          <w:rFonts w:ascii="Arial Rounded MT Bold" w:hAnsi="Arial Rounded MT Bold"/>
          <w:sz w:val="22"/>
          <w:szCs w:val="22"/>
          <w:lang w:val="pt-PT"/>
        </w:rPr>
        <w:t xml:space="preserve">Colorado College, Assistant Professor </w:t>
      </w:r>
      <w:r>
        <w:rPr>
          <w:rFonts w:ascii="Arial Rounded MT Bold" w:hAnsi="Arial Rounded MT Bold"/>
          <w:sz w:val="22"/>
          <w:szCs w:val="22"/>
          <w:lang w:val="pt-PT"/>
        </w:rPr>
        <w:tab/>
      </w:r>
      <w:r w:rsidRPr="005A5292">
        <w:rPr>
          <w:lang w:val="de-DE"/>
        </w:rPr>
        <w:t>2019-present</w:t>
      </w:r>
    </w:p>
    <w:p w14:paraId="346AB8C1" w14:textId="77777777" w:rsidR="00F178FB" w:rsidRDefault="00F8747A">
      <w:pPr>
        <w:pStyle w:val="Body"/>
        <w:keepNext/>
        <w:tabs>
          <w:tab w:val="right" w:pos="9214"/>
        </w:tabs>
        <w:spacing w:after="0" w:line="240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Culture Classes taught in English:</w:t>
      </w:r>
    </w:p>
    <w:p w14:paraId="7D3E9050" w14:textId="77777777" w:rsidR="00144354" w:rsidRDefault="00144354">
      <w:pPr>
        <w:pStyle w:val="Body"/>
        <w:keepNext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The Rise of Fascisms: History, Theory, Representations (First Year Seminar)</w:t>
      </w:r>
    </w:p>
    <w:p w14:paraId="643342D9" w14:textId="72408856" w:rsidR="005A5292" w:rsidRDefault="005A5292">
      <w:pPr>
        <w:pStyle w:val="Body"/>
        <w:keepNext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Gusto: </w:t>
      </w:r>
      <w:r w:rsidRPr="00B04F80">
        <w:rPr>
          <w:sz w:val="22"/>
          <w:szCs w:val="22"/>
        </w:rPr>
        <w:t>Italian Food as Art, Culture, and Tradition (taught in Italy, and on campus as dynamic half</w:t>
      </w:r>
      <w:r w:rsidR="00880CF7" w:rsidRPr="00B04F80">
        <w:rPr>
          <w:sz w:val="22"/>
          <w:szCs w:val="22"/>
        </w:rPr>
        <w:t>-</w:t>
      </w:r>
      <w:r w:rsidRPr="00B04F80">
        <w:rPr>
          <w:sz w:val="22"/>
          <w:szCs w:val="22"/>
        </w:rPr>
        <w:t>block)</w:t>
      </w:r>
    </w:p>
    <w:p w14:paraId="6C6792DB" w14:textId="77777777" w:rsidR="00B04F80" w:rsidRDefault="00B04F80" w:rsidP="00B04F80">
      <w:pPr>
        <w:pStyle w:val="Body"/>
        <w:keepNext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Love &amp; Anarchy: Romance, Sex, and Politics in Italian Cinema</w:t>
      </w:r>
    </w:p>
    <w:p w14:paraId="412BF34D" w14:textId="77777777" w:rsidR="00B04F80" w:rsidRPr="00B04F80" w:rsidRDefault="00B04F80" w:rsidP="00B04F80">
      <w:pPr>
        <w:pStyle w:val="Body"/>
        <w:keepNext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Voice and the Nonhuman. </w:t>
      </w:r>
      <w:r w:rsidRPr="00B04F80">
        <w:rPr>
          <w:sz w:val="22"/>
          <w:szCs w:val="22"/>
        </w:rPr>
        <w:t>Animals in the Visual Arts, Literature and Theory</w:t>
      </w:r>
    </w:p>
    <w:p w14:paraId="1D986D5B" w14:textId="06A348C9" w:rsidR="00F178FB" w:rsidRPr="00B04F80" w:rsidRDefault="00F8747A" w:rsidP="00B04F80">
      <w:pPr>
        <w:pStyle w:val="Body"/>
        <w:keepNext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Come to Hell. Dante and Our World</w:t>
      </w:r>
    </w:p>
    <w:p w14:paraId="7BA7EC75" w14:textId="77777777" w:rsidR="001F31CE" w:rsidRDefault="001F31CE">
      <w:pPr>
        <w:pStyle w:val="Body"/>
        <w:keepNext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Black Italian Cinema and Digital Activism (with Fred Kuwornu)</w:t>
      </w:r>
    </w:p>
    <w:p w14:paraId="742751BE" w14:textId="77777777" w:rsidR="00F178FB" w:rsidRDefault="00F8747A">
      <w:pPr>
        <w:pStyle w:val="Body"/>
        <w:keepNext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  <w:r w:rsidRPr="00A33659">
        <w:rPr>
          <w:sz w:val="22"/>
          <w:szCs w:val="22"/>
        </w:rPr>
        <w:t>Italian Mafia Movies</w:t>
      </w:r>
      <w:r w:rsidR="005A5292">
        <w:rPr>
          <w:sz w:val="22"/>
          <w:szCs w:val="22"/>
        </w:rPr>
        <w:t xml:space="preserve"> (taught in Italy and on campus)</w:t>
      </w:r>
    </w:p>
    <w:p w14:paraId="2377CF00" w14:textId="77777777" w:rsidR="00F178FB" w:rsidRDefault="00F8747A">
      <w:pPr>
        <w:pStyle w:val="Body"/>
        <w:keepNext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  <w:r w:rsidRPr="00A33659">
        <w:rPr>
          <w:sz w:val="22"/>
          <w:szCs w:val="22"/>
        </w:rPr>
        <w:t>New Italian Cinema</w:t>
      </w:r>
    </w:p>
    <w:p w14:paraId="464CF8E8" w14:textId="77777777" w:rsidR="00F178FB" w:rsidRDefault="00F8747A">
      <w:pPr>
        <w:pStyle w:val="Body"/>
        <w:keepNext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Italian Neorealism</w:t>
      </w:r>
    </w:p>
    <w:p w14:paraId="15801059" w14:textId="762C20DB" w:rsidR="002D0990" w:rsidRDefault="002D0990">
      <w:pPr>
        <w:pStyle w:val="Body"/>
        <w:keepNext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Storytelling During the Time of the Plague: Boccaccio and The Decameron</w:t>
      </w:r>
    </w:p>
    <w:p w14:paraId="1D0D55C5" w14:textId="77777777" w:rsidR="00F178FB" w:rsidRDefault="00F8747A">
      <w:pPr>
        <w:pStyle w:val="Body"/>
        <w:keepNext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Word, Sound, and Drama in Italian and German Culture (First Year Seminar)</w:t>
      </w:r>
      <w:r>
        <w:rPr>
          <w:sz w:val="22"/>
          <w:szCs w:val="22"/>
        </w:rPr>
        <w:tab/>
      </w:r>
    </w:p>
    <w:p w14:paraId="23A01DDE" w14:textId="77777777" w:rsidR="00F178FB" w:rsidRDefault="00F8747A">
      <w:pPr>
        <w:pStyle w:val="Body"/>
        <w:keepNext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Post-WW2 Italian and German Cinema (with Christiane Steckenbiller)</w:t>
      </w:r>
    </w:p>
    <w:p w14:paraId="50A68312" w14:textId="77777777" w:rsidR="00F178FB" w:rsidRDefault="00F8747A">
      <w:pPr>
        <w:pStyle w:val="Body"/>
        <w:keepNext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  <w:r w:rsidRPr="00A33659">
        <w:rPr>
          <w:sz w:val="22"/>
          <w:szCs w:val="22"/>
        </w:rPr>
        <w:t xml:space="preserve">German Cultural History: </w:t>
      </w:r>
      <w:r>
        <w:rPr>
          <w:sz w:val="22"/>
          <w:szCs w:val="22"/>
        </w:rPr>
        <w:t>“</w:t>
      </w:r>
      <w:r>
        <w:rPr>
          <w:sz w:val="22"/>
          <w:szCs w:val="22"/>
          <w:lang w:val="de-DE"/>
        </w:rPr>
        <w:t>Wild Berlin</w:t>
      </w:r>
      <w:r>
        <w:rPr>
          <w:sz w:val="22"/>
          <w:szCs w:val="22"/>
        </w:rPr>
        <w:t>” (First Year Seminar)</w:t>
      </w:r>
      <w:r>
        <w:rPr>
          <w:sz w:val="22"/>
          <w:szCs w:val="22"/>
        </w:rPr>
        <w:tab/>
      </w:r>
    </w:p>
    <w:p w14:paraId="1EFF36F0" w14:textId="77777777" w:rsidR="00F178FB" w:rsidRDefault="00F178FB">
      <w:pPr>
        <w:pStyle w:val="Body"/>
        <w:keepNext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</w:p>
    <w:p w14:paraId="3FEB5028" w14:textId="77777777" w:rsidR="00F178FB" w:rsidRPr="00A33659" w:rsidRDefault="00F8747A">
      <w:pPr>
        <w:pStyle w:val="Body"/>
        <w:keepNext/>
        <w:tabs>
          <w:tab w:val="right" w:pos="9214"/>
        </w:tabs>
        <w:spacing w:after="0" w:line="240" w:lineRule="auto"/>
        <w:jc w:val="both"/>
        <w:outlineLvl w:val="0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Language and Culture Classes:</w:t>
      </w:r>
    </w:p>
    <w:p w14:paraId="416EE67F" w14:textId="77777777" w:rsidR="00F178FB" w:rsidRPr="00A33659" w:rsidRDefault="00F8747A">
      <w:pPr>
        <w:pStyle w:val="Body"/>
        <w:keepNext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Advanced Italian: Gli italiani e gli </w:t>
      </w:r>
      <w:r>
        <w:rPr>
          <w:i/>
          <w:iCs/>
          <w:sz w:val="22"/>
          <w:szCs w:val="22"/>
          <w:lang w:val="it-IT"/>
        </w:rPr>
        <w:t>altri</w:t>
      </w:r>
      <w:r>
        <w:rPr>
          <w:sz w:val="22"/>
          <w:szCs w:val="22"/>
          <w:lang w:val="it-IT"/>
        </w:rPr>
        <w:t>. Fra romanzo, saggio, musica e poesia</w:t>
      </w:r>
    </w:p>
    <w:p w14:paraId="568D796A" w14:textId="52911AB5" w:rsidR="00F178FB" w:rsidRDefault="00F8747A">
      <w:pPr>
        <w:pStyle w:val="Body"/>
        <w:keepNext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Advanced Italian: Lingue, Arti, Culture e Tradizioni in Italia </w:t>
      </w:r>
    </w:p>
    <w:p w14:paraId="23BA6B4C" w14:textId="659DA94C" w:rsidR="00AA4EEF" w:rsidRDefault="00AA4EEF">
      <w:pPr>
        <w:pStyle w:val="Body"/>
        <w:keepNext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Advanced </w:t>
      </w:r>
      <w:proofErr w:type="spellStart"/>
      <w:r>
        <w:rPr>
          <w:sz w:val="22"/>
          <w:szCs w:val="22"/>
          <w:lang w:val="it-IT"/>
        </w:rPr>
        <w:t>Italian</w:t>
      </w:r>
      <w:proofErr w:type="spellEnd"/>
      <w:r>
        <w:rPr>
          <w:sz w:val="22"/>
          <w:szCs w:val="22"/>
          <w:lang w:val="it-IT"/>
        </w:rPr>
        <w:t xml:space="preserve">: </w:t>
      </w:r>
      <w:proofErr w:type="spellStart"/>
      <w:r>
        <w:rPr>
          <w:sz w:val="22"/>
          <w:szCs w:val="22"/>
          <w:lang w:val="it-IT"/>
        </w:rPr>
        <w:t>Afroitalians</w:t>
      </w:r>
      <w:proofErr w:type="spellEnd"/>
      <w:r>
        <w:rPr>
          <w:sz w:val="22"/>
          <w:szCs w:val="22"/>
          <w:lang w:val="it-IT"/>
        </w:rPr>
        <w:t xml:space="preserve"> and Pop </w:t>
      </w:r>
      <w:proofErr w:type="spellStart"/>
      <w:r>
        <w:rPr>
          <w:sz w:val="22"/>
          <w:szCs w:val="22"/>
          <w:lang w:val="it-IT"/>
        </w:rPr>
        <w:t>Cultures</w:t>
      </w:r>
      <w:proofErr w:type="spellEnd"/>
    </w:p>
    <w:p w14:paraId="6C74BFBE" w14:textId="4AC1D2B7" w:rsidR="00A00D0D" w:rsidRPr="00A33659" w:rsidRDefault="00A00D0D">
      <w:pPr>
        <w:pStyle w:val="Body"/>
        <w:keepNext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Language </w:t>
      </w:r>
      <w:proofErr w:type="spellStart"/>
      <w:r>
        <w:rPr>
          <w:sz w:val="22"/>
          <w:szCs w:val="22"/>
          <w:lang w:val="it-IT"/>
        </w:rPr>
        <w:t>Pedagogy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Practicum</w:t>
      </w:r>
      <w:proofErr w:type="spellEnd"/>
    </w:p>
    <w:p w14:paraId="0C77CB33" w14:textId="77777777" w:rsidR="00F178FB" w:rsidRDefault="00F8747A">
      <w:pPr>
        <w:pStyle w:val="Body"/>
        <w:keepNext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  <w:r w:rsidRPr="00A33659">
        <w:rPr>
          <w:sz w:val="22"/>
          <w:szCs w:val="22"/>
        </w:rPr>
        <w:t xml:space="preserve">Intermediate Italian1&amp;2 </w:t>
      </w:r>
      <w:r w:rsidRPr="00A33659">
        <w:rPr>
          <w:sz w:val="22"/>
          <w:szCs w:val="22"/>
        </w:rPr>
        <w:tab/>
      </w:r>
    </w:p>
    <w:p w14:paraId="6ABB2862" w14:textId="77777777" w:rsidR="00F178FB" w:rsidRDefault="00F8747A">
      <w:pPr>
        <w:pStyle w:val="Body"/>
        <w:keepNext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Elementary Italian 1&amp;2</w:t>
      </w:r>
    </w:p>
    <w:p w14:paraId="29093509" w14:textId="77777777" w:rsidR="00F178FB" w:rsidRDefault="00F8747A">
      <w:pPr>
        <w:pStyle w:val="Body"/>
        <w:keepNext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Elementary German 1 </w:t>
      </w:r>
      <w:r>
        <w:rPr>
          <w:sz w:val="22"/>
          <w:szCs w:val="22"/>
        </w:rPr>
        <w:tab/>
      </w:r>
    </w:p>
    <w:p w14:paraId="6144504B" w14:textId="5683A049" w:rsidR="005A5292" w:rsidRDefault="00F8747A">
      <w:pPr>
        <w:pStyle w:val="Body"/>
        <w:keepNext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Independent </w:t>
      </w:r>
      <w:r w:rsidR="00A00D0D">
        <w:rPr>
          <w:sz w:val="22"/>
          <w:szCs w:val="22"/>
        </w:rPr>
        <w:t>Studies</w:t>
      </w:r>
      <w:r>
        <w:rPr>
          <w:sz w:val="22"/>
          <w:szCs w:val="22"/>
        </w:rPr>
        <w:t xml:space="preserve"> in Italian Literature</w:t>
      </w:r>
    </w:p>
    <w:p w14:paraId="14C925AA" w14:textId="77777777" w:rsidR="00F178FB" w:rsidRDefault="00F8747A">
      <w:pPr>
        <w:pStyle w:val="Body"/>
        <w:keepNext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3B6AB20" w14:textId="77777777" w:rsidR="005A5292" w:rsidRPr="005A5292" w:rsidRDefault="005A5292" w:rsidP="005A5292">
      <w:pPr>
        <w:pStyle w:val="Body"/>
        <w:keepNext/>
        <w:tabs>
          <w:tab w:val="right" w:pos="9214"/>
        </w:tabs>
        <w:spacing w:after="180" w:line="240" w:lineRule="auto"/>
        <w:jc w:val="both"/>
        <w:outlineLvl w:val="0"/>
      </w:pPr>
      <w:r>
        <w:rPr>
          <w:rFonts w:ascii="Arial Rounded MT Bold" w:hAnsi="Arial Rounded MT Bold"/>
          <w:sz w:val="22"/>
          <w:szCs w:val="22"/>
          <w:lang w:val="pt-PT"/>
        </w:rPr>
        <w:t>Colorado College, Visiting Assistant Professor</w:t>
      </w:r>
      <w:r>
        <w:rPr>
          <w:rFonts w:ascii="Arial Rounded MT Bold" w:hAnsi="Arial Rounded MT Bold"/>
          <w:sz w:val="22"/>
          <w:szCs w:val="22"/>
          <w:lang w:val="pt-PT"/>
        </w:rPr>
        <w:tab/>
      </w:r>
      <w:r>
        <w:rPr>
          <w:lang w:val="de-DE"/>
        </w:rPr>
        <w:t>2014-2019</w:t>
      </w:r>
    </w:p>
    <w:p w14:paraId="11CF9F3A" w14:textId="77777777" w:rsidR="00F178FB" w:rsidRDefault="00F8747A">
      <w:pPr>
        <w:pStyle w:val="Body"/>
        <w:keepNext/>
        <w:tabs>
          <w:tab w:val="right" w:pos="9214"/>
        </w:tabs>
        <w:spacing w:before="300" w:after="180" w:line="240" w:lineRule="auto"/>
        <w:jc w:val="both"/>
        <w:outlineLvl w:val="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Salem State University, Visiting Assistant Professor</w:t>
      </w:r>
      <w:r>
        <w:rPr>
          <w:rFonts w:ascii="Arial Rounded MT Bold" w:hAnsi="Arial Rounded MT Bold"/>
          <w:sz w:val="22"/>
          <w:szCs w:val="22"/>
        </w:rPr>
        <w:tab/>
      </w:r>
      <w:r>
        <w:t>2012-2014</w:t>
      </w:r>
    </w:p>
    <w:p w14:paraId="651C3B2D" w14:textId="77777777" w:rsidR="00F178FB" w:rsidRDefault="00F8747A">
      <w:pPr>
        <w:pStyle w:val="Body"/>
        <w:keepNext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  <w:r w:rsidRPr="00A33659">
        <w:rPr>
          <w:sz w:val="22"/>
          <w:szCs w:val="22"/>
        </w:rPr>
        <w:t>Intermediate Italian 1&amp;2, Elementary Italian 1&amp;2, Italian Conversation</w:t>
      </w:r>
      <w:r w:rsidRPr="00A33659">
        <w:rPr>
          <w:sz w:val="22"/>
          <w:szCs w:val="22"/>
        </w:rPr>
        <w:tab/>
      </w:r>
    </w:p>
    <w:p w14:paraId="071715A7" w14:textId="77777777" w:rsidR="00F178FB" w:rsidRDefault="00F8747A">
      <w:pPr>
        <w:pStyle w:val="Body"/>
        <w:keepNext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Elementary German 1</w:t>
      </w:r>
      <w:r>
        <w:rPr>
          <w:sz w:val="22"/>
          <w:szCs w:val="22"/>
        </w:rPr>
        <w:tab/>
      </w:r>
    </w:p>
    <w:p w14:paraId="1BA65527" w14:textId="77777777" w:rsidR="00F178FB" w:rsidRPr="00C62E7E" w:rsidRDefault="00F178FB">
      <w:pPr>
        <w:pStyle w:val="Body"/>
        <w:tabs>
          <w:tab w:val="right" w:pos="9214"/>
        </w:tabs>
        <w:spacing w:after="120" w:line="300" w:lineRule="exact"/>
        <w:jc w:val="both"/>
        <w:outlineLvl w:val="0"/>
        <w:rPr>
          <w:rFonts w:ascii="Arial Rounded MT Bold" w:eastAsia="Arial Rounded MT Bold" w:hAnsi="Arial Rounded MT Bold" w:cs="Arial Rounded MT Bold"/>
          <w:sz w:val="16"/>
          <w:szCs w:val="16"/>
        </w:rPr>
      </w:pPr>
    </w:p>
    <w:p w14:paraId="571D7675" w14:textId="77777777" w:rsidR="00F178FB" w:rsidRDefault="00F8747A">
      <w:pPr>
        <w:pStyle w:val="Body"/>
        <w:tabs>
          <w:tab w:val="right" w:pos="9214"/>
        </w:tabs>
        <w:spacing w:after="120" w:line="300" w:lineRule="exact"/>
        <w:jc w:val="both"/>
        <w:outlineLvl w:val="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Brown University</w:t>
      </w:r>
      <w:r>
        <w:rPr>
          <w:rFonts w:ascii="Arial Rounded MT Bold" w:hAnsi="Arial Rounded MT Bold"/>
          <w:sz w:val="22"/>
          <w:szCs w:val="22"/>
        </w:rPr>
        <w:tab/>
      </w:r>
      <w:r>
        <w:t>2006-2012</w:t>
      </w:r>
    </w:p>
    <w:p w14:paraId="205656AC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  <w:rPr>
          <w:sz w:val="22"/>
          <w:szCs w:val="22"/>
        </w:rPr>
      </w:pPr>
      <w:r w:rsidRPr="00A33659">
        <w:rPr>
          <w:sz w:val="22"/>
          <w:szCs w:val="22"/>
        </w:rPr>
        <w:t>Intermediate Italian 1&amp;2, Elementary Italian 1&amp;2</w:t>
      </w:r>
      <w:r w:rsidRPr="00A33659">
        <w:rPr>
          <w:sz w:val="22"/>
          <w:szCs w:val="22"/>
        </w:rPr>
        <w:tab/>
      </w:r>
      <w:r>
        <w:rPr>
          <w:sz w:val="22"/>
          <w:szCs w:val="22"/>
        </w:rPr>
        <w:br/>
        <w:t>Teaching Assistant to S. Stewart-Steinberg: “Italian Representations of the Holocaust”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  <w:t>Teaching Assistant to S. Stewart-Steinberg: “Freud: Writer and Reader”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</w:p>
    <w:p w14:paraId="2B47DB1A" w14:textId="77777777" w:rsidR="00F178FB" w:rsidRDefault="00F8747A">
      <w:pPr>
        <w:pStyle w:val="Body"/>
        <w:tabs>
          <w:tab w:val="right" w:pos="9214"/>
        </w:tabs>
        <w:spacing w:after="60" w:line="300" w:lineRule="exact"/>
        <w:jc w:val="both"/>
        <w:outlineLvl w:val="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  <w:lang w:val="de-DE"/>
        </w:rPr>
        <w:t>Berufsschule</w:t>
      </w:r>
      <w:r>
        <w:rPr>
          <w:rFonts w:ascii="Arial Rounded MT Bold" w:hAnsi="Arial Rounded MT Bold"/>
          <w:sz w:val="22"/>
          <w:szCs w:val="22"/>
        </w:rPr>
        <w:t xml:space="preserve"> “Forum,” </w:t>
      </w:r>
      <w:r>
        <w:rPr>
          <w:rFonts w:ascii="Arial Rounded MT Bold" w:hAnsi="Arial Rounded MT Bold"/>
          <w:sz w:val="22"/>
          <w:szCs w:val="22"/>
          <w:lang w:val="de-DE"/>
        </w:rPr>
        <w:t>Berlin, Germany</w:t>
      </w:r>
    </w:p>
    <w:p w14:paraId="7EAD4D62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rPr>
          <w:sz w:val="22"/>
          <w:szCs w:val="22"/>
        </w:rPr>
        <w:t>Instructor: Intensive Elementary Italian</w:t>
      </w:r>
      <w:r>
        <w:tab/>
        <w:t>Spring 2010</w:t>
      </w:r>
    </w:p>
    <w:p w14:paraId="597E99BE" w14:textId="77777777" w:rsidR="00F178FB" w:rsidRDefault="00F8747A">
      <w:pPr>
        <w:pStyle w:val="Body"/>
        <w:tabs>
          <w:tab w:val="right" w:pos="9214"/>
        </w:tabs>
        <w:spacing w:before="60" w:after="60" w:line="300" w:lineRule="exact"/>
        <w:jc w:val="both"/>
        <w:outlineLvl w:val="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University of Massachusetts, Amherst</w:t>
      </w:r>
    </w:p>
    <w:p w14:paraId="68DCF2A6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Teaching Assistant to E. Petroff: “</w:t>
      </w:r>
      <w:r>
        <w:rPr>
          <w:sz w:val="22"/>
          <w:szCs w:val="22"/>
          <w:lang w:val="de-DE"/>
        </w:rPr>
        <w:t>Spiritual Autobiography</w:t>
      </w:r>
      <w:r>
        <w:rPr>
          <w:sz w:val="22"/>
          <w:szCs w:val="22"/>
        </w:rPr>
        <w:t>”</w:t>
      </w:r>
      <w:r>
        <w:rPr>
          <w:sz w:val="22"/>
          <w:szCs w:val="22"/>
        </w:rPr>
        <w:tab/>
        <w:t>Spring 2006</w:t>
      </w:r>
      <w:r>
        <w:rPr>
          <w:sz w:val="22"/>
          <w:szCs w:val="22"/>
        </w:rPr>
        <w:br/>
        <w:t>Teaching Assistant to W. Moebius: “Myth, Folktale and Children’s Literatures”</w:t>
      </w:r>
      <w:r>
        <w:rPr>
          <w:sz w:val="22"/>
          <w:szCs w:val="22"/>
        </w:rPr>
        <w:tab/>
        <w:t xml:space="preserve">Fall 2006-Spring 2005 </w:t>
      </w:r>
      <w:r>
        <w:rPr>
          <w:sz w:val="22"/>
          <w:szCs w:val="22"/>
        </w:rPr>
        <w:br/>
      </w:r>
    </w:p>
    <w:p w14:paraId="5A6AF726" w14:textId="5C9999F9" w:rsidR="00C62E7E" w:rsidRPr="00C62E7E" w:rsidRDefault="00F8747A" w:rsidP="00C62E7E">
      <w:pPr>
        <w:pStyle w:val="Body"/>
        <w:keepNext/>
        <w:pBdr>
          <w:top w:val="single" w:sz="4" w:space="0" w:color="000000"/>
        </w:pBdr>
        <w:tabs>
          <w:tab w:val="right" w:pos="9215"/>
        </w:tabs>
        <w:spacing w:before="300" w:after="180" w:line="240" w:lineRule="auto"/>
        <w:jc w:val="both"/>
        <w:outlineLvl w:val="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hAnsi="Arial Rounded MT Bold"/>
          <w:lang w:val="da-DK"/>
        </w:rPr>
        <w:t>PEDAGOGICAL TRAINING</w:t>
      </w:r>
    </w:p>
    <w:p w14:paraId="48E5ACA1" w14:textId="335BDCA9" w:rsidR="00C62E7E" w:rsidRDefault="00C62E7E">
      <w:pPr>
        <w:pStyle w:val="Body"/>
        <w:tabs>
          <w:tab w:val="right" w:pos="9215"/>
        </w:tabs>
        <w:spacing w:before="60" w:after="60" w:line="300" w:lineRule="exact"/>
        <w:jc w:val="both"/>
        <w:outlineLvl w:val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Suicide prevention training</w:t>
      </w:r>
      <w:r>
        <w:rPr>
          <w:rFonts w:ascii="Arial Rounded MT Bold" w:hAnsi="Arial Rounded MT Bold"/>
          <w:sz w:val="20"/>
          <w:szCs w:val="20"/>
        </w:rPr>
        <w:tab/>
      </w:r>
      <w:r w:rsidRPr="00C62E7E">
        <w:rPr>
          <w:sz w:val="22"/>
          <w:szCs w:val="22"/>
        </w:rPr>
        <w:t>Fall 2022</w:t>
      </w:r>
    </w:p>
    <w:p w14:paraId="522467B1" w14:textId="3D92EEF3" w:rsidR="00A00D0D" w:rsidRDefault="005417AF">
      <w:pPr>
        <w:pStyle w:val="Body"/>
        <w:tabs>
          <w:tab w:val="right" w:pos="9215"/>
        </w:tabs>
        <w:spacing w:before="60" w:after="60" w:line="300" w:lineRule="exact"/>
        <w:jc w:val="both"/>
        <w:outlineLvl w:val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Equity and Power</w:t>
      </w:r>
      <w:r w:rsidR="00C62E7E">
        <w:rPr>
          <w:rFonts w:ascii="Arial Rounded MT Bold" w:hAnsi="Arial Rounded MT Bold"/>
          <w:sz w:val="20"/>
          <w:szCs w:val="20"/>
        </w:rPr>
        <w:t xml:space="preserve"> Mellon</w:t>
      </w:r>
      <w:r>
        <w:rPr>
          <w:rFonts w:ascii="Arial Rounded MT Bold" w:hAnsi="Arial Rounded MT Bold"/>
          <w:sz w:val="20"/>
          <w:szCs w:val="20"/>
        </w:rPr>
        <w:t xml:space="preserve"> Seminar #1 and #2 </w:t>
      </w:r>
      <w:r>
        <w:rPr>
          <w:rFonts w:ascii="Arial Rounded MT Bold" w:hAnsi="Arial Rounded MT Bold"/>
          <w:sz w:val="20"/>
          <w:szCs w:val="20"/>
        </w:rPr>
        <w:tab/>
      </w:r>
      <w:r w:rsidRPr="005417AF">
        <w:rPr>
          <w:sz w:val="22"/>
          <w:szCs w:val="22"/>
        </w:rPr>
        <w:t>Summer 2022</w:t>
      </w:r>
    </w:p>
    <w:p w14:paraId="7530BD38" w14:textId="2BFC8EB1" w:rsidR="00A00D0D" w:rsidRDefault="00A00D0D">
      <w:pPr>
        <w:pStyle w:val="Body"/>
        <w:tabs>
          <w:tab w:val="right" w:pos="9215"/>
        </w:tabs>
        <w:spacing w:before="60" w:after="60" w:line="300" w:lineRule="exact"/>
        <w:jc w:val="both"/>
        <w:outlineLvl w:val="0"/>
        <w:rPr>
          <w:sz w:val="22"/>
          <w:szCs w:val="22"/>
        </w:rPr>
      </w:pPr>
      <w:r>
        <w:rPr>
          <w:rFonts w:ascii="Arial Rounded MT Bold" w:hAnsi="Arial Rounded MT Bold"/>
          <w:sz w:val="20"/>
          <w:szCs w:val="20"/>
        </w:rPr>
        <w:lastRenderedPageBreak/>
        <w:t xml:space="preserve">Teaching Black Italy </w:t>
      </w:r>
      <w:r w:rsidR="006F1EBC">
        <w:rPr>
          <w:rFonts w:ascii="Arial Rounded MT Bold" w:hAnsi="Arial Rounded MT Bold"/>
          <w:sz w:val="20"/>
          <w:szCs w:val="20"/>
        </w:rPr>
        <w:t>(</w:t>
      </w:r>
      <w:r>
        <w:rPr>
          <w:rFonts w:ascii="Arial Rounded MT Bold" w:hAnsi="Arial Rounded MT Bold"/>
          <w:sz w:val="20"/>
          <w:szCs w:val="20"/>
        </w:rPr>
        <w:t>invited speaker)</w:t>
      </w:r>
      <w:r>
        <w:rPr>
          <w:rFonts w:ascii="Arial Rounded MT Bold" w:hAnsi="Arial Rounded MT Bold"/>
          <w:sz w:val="20"/>
          <w:szCs w:val="20"/>
        </w:rPr>
        <w:tab/>
      </w:r>
      <w:r w:rsidR="002D0990">
        <w:rPr>
          <w:sz w:val="22"/>
          <w:szCs w:val="22"/>
        </w:rPr>
        <w:t>S</w:t>
      </w:r>
      <w:r w:rsidRPr="00A00D0D">
        <w:rPr>
          <w:sz w:val="22"/>
          <w:szCs w:val="22"/>
        </w:rPr>
        <w:t>ummer 2021 and 2022</w:t>
      </w:r>
    </w:p>
    <w:p w14:paraId="7AE48C32" w14:textId="2C7C77A5" w:rsidR="00FD20CF" w:rsidRDefault="00FD20CF">
      <w:pPr>
        <w:pStyle w:val="Body"/>
        <w:tabs>
          <w:tab w:val="right" w:pos="9215"/>
        </w:tabs>
        <w:spacing w:before="60" w:after="60" w:line="300" w:lineRule="exact"/>
        <w:jc w:val="both"/>
        <w:outlineLvl w:val="0"/>
        <w:rPr>
          <w:sz w:val="22"/>
          <w:szCs w:val="22"/>
        </w:rPr>
      </w:pPr>
      <w:r w:rsidRPr="00FD20CF">
        <w:rPr>
          <w:rFonts w:ascii="Arial Rounded MT Bold" w:hAnsi="Arial Rounded MT Bold"/>
          <w:sz w:val="20"/>
          <w:szCs w:val="20"/>
        </w:rPr>
        <w:t>Equity and Inclusion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Spring 2020</w:t>
      </w:r>
    </w:p>
    <w:p w14:paraId="3E06C437" w14:textId="5CAF8ED6" w:rsidR="00FD20CF" w:rsidRPr="00FD20CF" w:rsidRDefault="00FD20CF">
      <w:pPr>
        <w:pStyle w:val="Body"/>
        <w:tabs>
          <w:tab w:val="right" w:pos="9215"/>
        </w:tabs>
        <w:spacing w:before="60" w:after="60" w:line="300" w:lineRule="exact"/>
        <w:jc w:val="both"/>
        <w:outlineLvl w:val="0"/>
        <w:rPr>
          <w:sz w:val="22"/>
          <w:szCs w:val="22"/>
        </w:rPr>
      </w:pPr>
      <w:r w:rsidRPr="00FD20CF">
        <w:rPr>
          <w:rFonts w:ascii="Arial Rounded MT Bold" w:hAnsi="Arial Rounded MT Bold"/>
          <w:sz w:val="20"/>
          <w:szCs w:val="20"/>
        </w:rPr>
        <w:t>Cultivating Inclusive Pedagogies on the Block Plan with Dr. S. Brooke Vick</w:t>
      </w:r>
      <w:r>
        <w:rPr>
          <w:lang w:val="it-IT"/>
        </w:rPr>
        <w:tab/>
      </w:r>
      <w:r w:rsidRPr="00FD20CF">
        <w:rPr>
          <w:sz w:val="22"/>
          <w:szCs w:val="22"/>
        </w:rPr>
        <w:t>Spring 2019</w:t>
      </w:r>
    </w:p>
    <w:p w14:paraId="18F352A7" w14:textId="7BD2AAA2" w:rsidR="00F178FB" w:rsidRDefault="00F8747A">
      <w:pPr>
        <w:pStyle w:val="Body"/>
        <w:tabs>
          <w:tab w:val="right" w:pos="9215"/>
        </w:tabs>
        <w:spacing w:before="60" w:after="60" w:line="300" w:lineRule="exact"/>
        <w:jc w:val="both"/>
        <w:outlineLvl w:val="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hAnsi="Arial Rounded MT Bold"/>
          <w:sz w:val="20"/>
          <w:szCs w:val="20"/>
        </w:rPr>
        <w:t xml:space="preserve">Visual Thinking Strategy (Crown </w:t>
      </w:r>
      <w:r w:rsidR="005417AF">
        <w:rPr>
          <w:rFonts w:ascii="Arial Rounded MT Bold" w:hAnsi="Arial Rounded MT Bold"/>
          <w:sz w:val="20"/>
          <w:szCs w:val="20"/>
        </w:rPr>
        <w:t xml:space="preserve">Center </w:t>
      </w:r>
      <w:r>
        <w:rPr>
          <w:rFonts w:ascii="Arial Rounded MT Bold" w:hAnsi="Arial Rounded MT Bold"/>
          <w:sz w:val="20"/>
          <w:szCs w:val="20"/>
        </w:rPr>
        <w:t>semester-long seminar)</w:t>
      </w: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ab/>
      </w:r>
      <w:r>
        <w:rPr>
          <w:sz w:val="22"/>
          <w:szCs w:val="22"/>
        </w:rPr>
        <w:t>2018</w:t>
      </w:r>
    </w:p>
    <w:p w14:paraId="49B68831" w14:textId="77777777" w:rsidR="00F178FB" w:rsidRDefault="00F8747A">
      <w:pPr>
        <w:pStyle w:val="Body"/>
        <w:tabs>
          <w:tab w:val="right" w:pos="9215"/>
        </w:tabs>
        <w:spacing w:before="60" w:after="60" w:line="300" w:lineRule="exact"/>
        <w:jc w:val="both"/>
        <w:outlineLvl w:val="0"/>
      </w:pPr>
      <w:r>
        <w:rPr>
          <w:rFonts w:ascii="Arial Rounded MT Bold" w:hAnsi="Arial Rounded MT Bold"/>
          <w:sz w:val="20"/>
          <w:szCs w:val="20"/>
        </w:rPr>
        <w:t>Inclusion and Motivation, Colorado College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ab/>
      </w:r>
      <w:r>
        <w:rPr>
          <w:sz w:val="22"/>
          <w:szCs w:val="22"/>
        </w:rPr>
        <w:t>2016</w:t>
      </w:r>
    </w:p>
    <w:p w14:paraId="7A938A20" w14:textId="77777777" w:rsidR="00F178FB" w:rsidRDefault="00F8747A">
      <w:pPr>
        <w:pStyle w:val="Body"/>
        <w:tabs>
          <w:tab w:val="right" w:pos="9215"/>
        </w:tabs>
        <w:spacing w:before="60" w:after="60" w:line="300" w:lineRule="exact"/>
        <w:jc w:val="both"/>
        <w:outlineLvl w:val="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hAnsi="Arial Rounded MT Bold"/>
          <w:sz w:val="20"/>
          <w:szCs w:val="20"/>
        </w:rPr>
        <w:t>Mental Health First Aid Certificate, Colorado College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ab/>
      </w:r>
      <w:r>
        <w:rPr>
          <w:sz w:val="22"/>
          <w:szCs w:val="22"/>
        </w:rPr>
        <w:t>2015</w:t>
      </w:r>
    </w:p>
    <w:p w14:paraId="0926F506" w14:textId="77777777" w:rsidR="00F178FB" w:rsidRDefault="00F8747A">
      <w:pPr>
        <w:pStyle w:val="Body"/>
        <w:tabs>
          <w:tab w:val="right" w:pos="9215"/>
        </w:tabs>
        <w:spacing w:before="60" w:after="60" w:line="300" w:lineRule="exact"/>
        <w:jc w:val="both"/>
        <w:outlineLvl w:val="0"/>
      </w:pPr>
      <w:r>
        <w:rPr>
          <w:rFonts w:ascii="Arial Rounded MT Bold" w:hAnsi="Arial Rounded MT Bold"/>
          <w:sz w:val="20"/>
          <w:szCs w:val="20"/>
        </w:rPr>
        <w:t>Salem State University Learning Community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ab/>
      </w:r>
      <w:r>
        <w:rPr>
          <w:sz w:val="22"/>
          <w:szCs w:val="22"/>
        </w:rPr>
        <w:t>2013</w:t>
      </w:r>
    </w:p>
    <w:p w14:paraId="3692A359" w14:textId="77777777" w:rsidR="00F178FB" w:rsidRDefault="00F8747A">
      <w:pPr>
        <w:pStyle w:val="Body"/>
        <w:tabs>
          <w:tab w:val="right" w:pos="9215"/>
        </w:tabs>
        <w:spacing w:before="60" w:after="0" w:line="360" w:lineRule="auto"/>
        <w:jc w:val="both"/>
        <w:outlineLvl w:val="0"/>
        <w:rPr>
          <w:sz w:val="4"/>
          <w:szCs w:val="4"/>
        </w:rPr>
      </w:pPr>
      <w:r>
        <w:rPr>
          <w:i/>
          <w:iCs/>
        </w:rPr>
        <w:t>Expanding your Classroom with Digital Media</w:t>
      </w:r>
      <w:r>
        <w:rPr>
          <w:i/>
          <w:iCs/>
        </w:rPr>
        <w:tab/>
      </w:r>
    </w:p>
    <w:p w14:paraId="329161B4" w14:textId="77777777" w:rsidR="00F178FB" w:rsidRDefault="00F8747A">
      <w:pPr>
        <w:pStyle w:val="Body"/>
        <w:tabs>
          <w:tab w:val="right" w:pos="9215"/>
        </w:tabs>
        <w:spacing w:after="0" w:line="240" w:lineRule="auto"/>
        <w:jc w:val="both"/>
        <w:outlineLvl w:val="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hAnsi="Arial Rounded MT Bold"/>
          <w:sz w:val="20"/>
          <w:szCs w:val="20"/>
        </w:rPr>
        <w:t>Sheridan Center for Teaching &amp; Learning in Higher Education, Brown University</w:t>
      </w:r>
      <w:r>
        <w:rPr>
          <w:rFonts w:ascii="Arial Rounded MT Bold" w:hAnsi="Arial Rounded MT Bold"/>
          <w:sz w:val="22"/>
          <w:szCs w:val="22"/>
        </w:rPr>
        <w:t xml:space="preserve"> </w:t>
      </w:r>
      <w:r>
        <w:rPr>
          <w:rFonts w:ascii="Arial Rounded MT Bold" w:hAnsi="Arial Rounded MT Bold"/>
          <w:sz w:val="22"/>
          <w:szCs w:val="22"/>
        </w:rPr>
        <w:tab/>
        <w:t xml:space="preserve"> </w:t>
      </w:r>
      <w:r>
        <w:rPr>
          <w:sz w:val="22"/>
          <w:szCs w:val="22"/>
        </w:rPr>
        <w:t>2007</w:t>
      </w:r>
    </w:p>
    <w:p w14:paraId="0E5DFE1A" w14:textId="77777777" w:rsidR="00F178FB" w:rsidRDefault="00F8747A">
      <w:pPr>
        <w:pStyle w:val="Body"/>
        <w:tabs>
          <w:tab w:val="right" w:pos="9214"/>
        </w:tabs>
        <w:spacing w:after="0" w:line="240" w:lineRule="auto"/>
        <w:jc w:val="both"/>
        <w:outlineLvl w:val="0"/>
      </w:pPr>
      <w:r>
        <w:rPr>
          <w:i/>
          <w:iCs/>
        </w:rPr>
        <w:t xml:space="preserve">Teaching Certificate  </w:t>
      </w:r>
    </w:p>
    <w:p w14:paraId="46E9D867" w14:textId="77777777" w:rsidR="00F178FB" w:rsidRDefault="00F8747A">
      <w:pPr>
        <w:pStyle w:val="Body"/>
        <w:tabs>
          <w:tab w:val="right" w:pos="9215"/>
        </w:tabs>
        <w:spacing w:before="60" w:after="60" w:line="300" w:lineRule="exact"/>
        <w:jc w:val="both"/>
        <w:outlineLvl w:val="0"/>
      </w:pPr>
      <w:r>
        <w:rPr>
          <w:rFonts w:ascii="Arial Rounded MT Bold" w:hAnsi="Arial Rounded MT Bold"/>
          <w:sz w:val="20"/>
          <w:szCs w:val="20"/>
        </w:rPr>
        <w:t>Theory and Methods of Foreign Language Teaching, Brown University</w:t>
      </w:r>
      <w:r>
        <w:rPr>
          <w:rFonts w:ascii="Arial Rounded MT Bold" w:eastAsia="Arial Rounded MT Bold" w:hAnsi="Arial Rounded MT Bold" w:cs="Arial Rounded MT Bold"/>
          <w:sz w:val="22"/>
          <w:szCs w:val="22"/>
        </w:rPr>
        <w:tab/>
      </w:r>
      <w:r>
        <w:rPr>
          <w:sz w:val="22"/>
          <w:szCs w:val="22"/>
        </w:rPr>
        <w:t>2007</w:t>
      </w:r>
    </w:p>
    <w:p w14:paraId="141FC0A9" w14:textId="77777777" w:rsidR="00F178FB" w:rsidRDefault="00F178FB">
      <w:pPr>
        <w:pStyle w:val="Body"/>
        <w:tabs>
          <w:tab w:val="right" w:pos="9215"/>
        </w:tabs>
        <w:spacing w:before="60" w:after="60" w:line="300" w:lineRule="exact"/>
        <w:jc w:val="both"/>
        <w:outlineLvl w:val="0"/>
        <w:rPr>
          <w:rFonts w:ascii="Arial Rounded MT Bold" w:eastAsia="Arial Rounded MT Bold" w:hAnsi="Arial Rounded MT Bold" w:cs="Arial Rounded MT Bold"/>
          <w:sz w:val="22"/>
          <w:szCs w:val="22"/>
        </w:rPr>
      </w:pPr>
    </w:p>
    <w:p w14:paraId="212ED3AF" w14:textId="77777777" w:rsidR="00F178FB" w:rsidRDefault="00F8747A">
      <w:pPr>
        <w:pStyle w:val="Body"/>
        <w:keepNext/>
        <w:pBdr>
          <w:top w:val="single" w:sz="4" w:space="0" w:color="000000"/>
        </w:pBdr>
        <w:tabs>
          <w:tab w:val="right" w:pos="9214"/>
        </w:tabs>
        <w:spacing w:before="300" w:after="180" w:line="240" w:lineRule="auto"/>
        <w:jc w:val="both"/>
        <w:outlineLvl w:val="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hAnsi="Arial Rounded MT Bold"/>
        </w:rPr>
        <w:t>PUBLICATIONS and INVITED CONTRIBUTIONS</w:t>
      </w:r>
    </w:p>
    <w:p w14:paraId="577994C5" w14:textId="66875138" w:rsidR="00530A77" w:rsidRPr="00530A77" w:rsidRDefault="00530A77" w:rsidP="00530A77">
      <w:pPr>
        <w:pStyle w:val="Heading"/>
        <w:keepLines/>
        <w:spacing w:before="240"/>
        <w:rPr>
          <w:rFonts w:ascii="Goudy Old Style" w:eastAsia="Goudy Old Style" w:hAnsi="Goudy Old Style" w:cs="Goudy Old Style"/>
          <w:b w:val="0"/>
          <w:bCs w:val="0"/>
          <w:sz w:val="24"/>
          <w:szCs w:val="24"/>
          <w:u w:color="000000"/>
        </w:rPr>
      </w:pPr>
      <w:proofErr w:type="spellStart"/>
      <w:r>
        <w:rPr>
          <w:rFonts w:ascii="Goudy Old Style" w:eastAsia="Goudy Old Style" w:hAnsi="Goudy Old Style" w:cs="Goudy Old Style"/>
          <w:b w:val="0"/>
          <w:bCs w:val="0"/>
          <w:i/>
          <w:iCs/>
          <w:sz w:val="24"/>
          <w:szCs w:val="24"/>
          <w:u w:color="000000"/>
        </w:rPr>
        <w:t>ReFiguring</w:t>
      </w:r>
      <w:proofErr w:type="spellEnd"/>
      <w:r>
        <w:rPr>
          <w:rFonts w:ascii="Goudy Old Style" w:eastAsia="Goudy Old Style" w:hAnsi="Goudy Old Style" w:cs="Goudy Old Style"/>
          <w:b w:val="0"/>
          <w:bCs w:val="0"/>
          <w:i/>
          <w:iCs/>
          <w:sz w:val="24"/>
          <w:szCs w:val="24"/>
          <w:u w:color="000000"/>
        </w:rPr>
        <w:t xml:space="preserve"> </w:t>
      </w:r>
      <w:r w:rsidR="00F8747A" w:rsidRPr="001F1C66">
        <w:rPr>
          <w:rFonts w:ascii="Goudy Old Style" w:eastAsia="Goudy Old Style" w:hAnsi="Goudy Old Style" w:cs="Goudy Old Style"/>
          <w:b w:val="0"/>
          <w:bCs w:val="0"/>
          <w:i/>
          <w:iCs/>
          <w:sz w:val="24"/>
          <w:szCs w:val="24"/>
          <w:u w:color="000000"/>
        </w:rPr>
        <w:t xml:space="preserve">Global Challenges: </w:t>
      </w:r>
      <w:r>
        <w:rPr>
          <w:rFonts w:ascii="Goudy Old Style" w:eastAsia="Goudy Old Style" w:hAnsi="Goudy Old Style" w:cs="Goudy Old Style"/>
          <w:b w:val="0"/>
          <w:bCs w:val="0"/>
          <w:i/>
          <w:iCs/>
          <w:sz w:val="24"/>
          <w:szCs w:val="24"/>
          <w:u w:color="000000"/>
        </w:rPr>
        <w:t>Literary and Cinematic Explorations of War, Inequality and Migration</w:t>
      </w:r>
      <w:r w:rsidR="00F8747A" w:rsidRPr="001F1C66">
        <w:rPr>
          <w:rFonts w:ascii="Goudy Old Style" w:eastAsia="Goudy Old Style" w:hAnsi="Goudy Old Style" w:cs="Goudy Old Style"/>
          <w:b w:val="0"/>
          <w:bCs w:val="0"/>
          <w:sz w:val="24"/>
          <w:szCs w:val="24"/>
          <w:u w:color="000000"/>
        </w:rPr>
        <w:t xml:space="preserve"> </w:t>
      </w:r>
      <w:r w:rsidR="005417AF">
        <w:rPr>
          <w:rFonts w:ascii="Goudy Old Style" w:eastAsia="Goudy Old Style" w:hAnsi="Goudy Old Style" w:cs="Goudy Old Style"/>
          <w:b w:val="0"/>
          <w:bCs w:val="0"/>
          <w:sz w:val="24"/>
          <w:szCs w:val="24"/>
          <w:u w:color="000000"/>
        </w:rPr>
        <w:t xml:space="preserve">Chief Editor, </w:t>
      </w:r>
      <w:r w:rsidR="00F8747A" w:rsidRPr="001F1C66">
        <w:rPr>
          <w:rFonts w:ascii="Goudy Old Style" w:eastAsia="Goudy Old Style" w:hAnsi="Goudy Old Style" w:cs="Goudy Old Style"/>
          <w:b w:val="0"/>
          <w:bCs w:val="0"/>
          <w:sz w:val="24"/>
          <w:szCs w:val="24"/>
          <w:u w:color="000000"/>
        </w:rPr>
        <w:t xml:space="preserve">with Amelie </w:t>
      </w:r>
      <w:proofErr w:type="spellStart"/>
      <w:r w:rsidR="00F8747A" w:rsidRPr="001F1C66">
        <w:rPr>
          <w:rFonts w:ascii="Goudy Old Style" w:eastAsia="Goudy Old Style" w:hAnsi="Goudy Old Style" w:cs="Goudy Old Style"/>
          <w:b w:val="0"/>
          <w:bCs w:val="0"/>
          <w:sz w:val="24"/>
          <w:szCs w:val="24"/>
          <w:u w:color="000000"/>
        </w:rPr>
        <w:t>Björck</w:t>
      </w:r>
      <w:proofErr w:type="spellEnd"/>
      <w:r w:rsidR="00F8747A" w:rsidRPr="001F1C66">
        <w:rPr>
          <w:rFonts w:ascii="Goudy Old Style" w:eastAsia="Goudy Old Style" w:hAnsi="Goudy Old Style" w:cs="Goudy Old Style"/>
          <w:b w:val="0"/>
          <w:bCs w:val="0"/>
          <w:sz w:val="24"/>
          <w:szCs w:val="24"/>
          <w:u w:color="000000"/>
        </w:rPr>
        <w:t xml:space="preserve"> (</w:t>
      </w:r>
      <w:proofErr w:type="spellStart"/>
      <w:r w:rsidR="00F8747A" w:rsidRPr="001F1C66">
        <w:rPr>
          <w:rFonts w:ascii="Goudy Old Style" w:eastAsia="Goudy Old Style" w:hAnsi="Goudy Old Style" w:cs="Goudy Old Style"/>
          <w:b w:val="0"/>
          <w:bCs w:val="0"/>
          <w:sz w:val="24"/>
          <w:szCs w:val="24"/>
          <w:u w:color="000000"/>
        </w:rPr>
        <w:t>Södertörn</w:t>
      </w:r>
      <w:proofErr w:type="spellEnd"/>
      <w:r w:rsidR="00F8747A" w:rsidRPr="001F1C66">
        <w:rPr>
          <w:rFonts w:ascii="Goudy Old Style" w:eastAsia="Goudy Old Style" w:hAnsi="Goudy Old Style" w:cs="Goudy Old Style"/>
          <w:b w:val="0"/>
          <w:bCs w:val="0"/>
          <w:sz w:val="24"/>
          <w:szCs w:val="24"/>
          <w:u w:color="000000"/>
        </w:rPr>
        <w:t xml:space="preserve"> University), Amrita Ghosh (Linnaeus University), </w:t>
      </w:r>
      <w:proofErr w:type="spellStart"/>
      <w:r w:rsidR="00F8747A" w:rsidRPr="001F1C66">
        <w:rPr>
          <w:rFonts w:ascii="Goudy Old Style" w:eastAsia="Goudy Old Style" w:hAnsi="Goudy Old Style" w:cs="Goudy Old Style"/>
          <w:b w:val="0"/>
          <w:bCs w:val="0"/>
          <w:sz w:val="24"/>
          <w:szCs w:val="24"/>
          <w:u w:color="000000"/>
        </w:rPr>
        <w:t>Omri</w:t>
      </w:r>
      <w:proofErr w:type="spellEnd"/>
      <w:r w:rsidR="00F8747A" w:rsidRPr="001F1C66">
        <w:rPr>
          <w:rFonts w:ascii="Goudy Old Style" w:eastAsia="Goudy Old Style" w:hAnsi="Goudy Old Style" w:cs="Goudy Old Style"/>
          <w:b w:val="0"/>
          <w:bCs w:val="0"/>
          <w:sz w:val="24"/>
          <w:szCs w:val="24"/>
          <w:u w:color="000000"/>
        </w:rPr>
        <w:t xml:space="preserve"> Grinberg (University of Jerusalem). Leiden, Netherlands: Brill Publishers (forthcoming</w:t>
      </w:r>
      <w:r w:rsidR="005417AF">
        <w:rPr>
          <w:rFonts w:ascii="Goudy Old Style" w:eastAsia="Goudy Old Style" w:hAnsi="Goudy Old Style" w:cs="Goudy Old Style"/>
          <w:b w:val="0"/>
          <w:bCs w:val="0"/>
          <w:sz w:val="24"/>
          <w:szCs w:val="24"/>
          <w:u w:color="000000"/>
        </w:rPr>
        <w:t>, Spring 2023</w:t>
      </w:r>
      <w:r w:rsidR="00F8747A" w:rsidRPr="001F1C66">
        <w:rPr>
          <w:rFonts w:ascii="Goudy Old Style" w:eastAsia="Goudy Old Style" w:hAnsi="Goudy Old Style" w:cs="Goudy Old Style"/>
          <w:b w:val="0"/>
          <w:bCs w:val="0"/>
          <w:sz w:val="24"/>
          <w:szCs w:val="24"/>
          <w:u w:color="000000"/>
        </w:rPr>
        <w:t>)</w:t>
      </w:r>
    </w:p>
    <w:p w14:paraId="4E829EF1" w14:textId="354D256A" w:rsidR="00530A77" w:rsidRPr="00AF7F4F" w:rsidRDefault="00530A77" w:rsidP="00530A77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 w:rsidRPr="00530A77">
        <w:rPr>
          <w:i/>
          <w:iCs/>
        </w:rPr>
        <w:t>"</w:t>
      </w:r>
      <w:r w:rsidRPr="00AF7F4F">
        <w:t xml:space="preserve">It is Time to go </w:t>
      </w:r>
      <w:proofErr w:type="spellStart"/>
      <w:r w:rsidRPr="00AF7F4F">
        <w:t>Outisde</w:t>
      </w:r>
      <w:proofErr w:type="spellEnd"/>
      <w:r w:rsidRPr="00AF7F4F">
        <w:t xml:space="preserve">. A Dialogue with Dominick </w:t>
      </w:r>
      <w:proofErr w:type="spellStart"/>
      <w:r w:rsidRPr="00AF7F4F">
        <w:t>LaCapra</w:t>
      </w:r>
      <w:proofErr w:type="spellEnd"/>
      <w:r w:rsidR="00AF7F4F">
        <w:t xml:space="preserve">" in </w:t>
      </w:r>
      <w:proofErr w:type="spellStart"/>
      <w:r w:rsidR="00AF7F4F" w:rsidRPr="00AF7F4F">
        <w:rPr>
          <w:i/>
          <w:iCs/>
        </w:rPr>
        <w:t>ReFiguring</w:t>
      </w:r>
      <w:proofErr w:type="spellEnd"/>
      <w:r w:rsidR="00AF7F4F" w:rsidRPr="00AF7F4F">
        <w:rPr>
          <w:i/>
          <w:iCs/>
        </w:rPr>
        <w:t xml:space="preserve"> Global Challenges,</w:t>
      </w:r>
      <w:r w:rsidR="00AF7F4F">
        <w:rPr>
          <w:i/>
          <w:iCs/>
        </w:rPr>
        <w:t xml:space="preserve"> </w:t>
      </w:r>
      <w:r w:rsidR="00AF7F4F">
        <w:t xml:space="preserve">forthcoming. </w:t>
      </w:r>
    </w:p>
    <w:p w14:paraId="4D8F67BB" w14:textId="341C1710" w:rsidR="005417AF" w:rsidRDefault="00070C23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rPr>
          <w:i/>
          <w:iCs/>
        </w:rPr>
        <w:t xml:space="preserve">Saint Francis and Mussolini, </w:t>
      </w:r>
      <w:r w:rsidR="00F8747A">
        <w:rPr>
          <w:i/>
          <w:iCs/>
        </w:rPr>
        <w:t xml:space="preserve">The Saint, The Duce, The Pope. Religion and Politics in an Age of Crisis. </w:t>
      </w:r>
      <w:r w:rsidR="00F8747A">
        <w:t xml:space="preserve">Oxford, UK: Peter Lang (forthcoming) </w:t>
      </w:r>
    </w:p>
    <w:p w14:paraId="193BE8A2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>“</w:t>
      </w:r>
      <w:r>
        <w:rPr>
          <w:i/>
          <w:iCs/>
        </w:rPr>
        <w:t>Mussolini Speaks</w:t>
      </w:r>
      <w:r>
        <w:t xml:space="preserve">. History Reviewed” in </w:t>
      </w:r>
      <w:r>
        <w:rPr>
          <w:i/>
          <w:iCs/>
        </w:rPr>
        <w:t xml:space="preserve">The Massachusetts Review. A Quarterly of Literature, Art, and Public Affairs, </w:t>
      </w:r>
      <w:r>
        <w:t>(March 2019)</w:t>
      </w:r>
    </w:p>
    <w:p w14:paraId="2A583FDB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 xml:space="preserve">“Face to Face: Iconic Representations and Juxtapositions of St. Francis of Assisi and Mussolini during Italian Fascism” </w:t>
      </w:r>
      <w:r w:rsidRPr="00A33659">
        <w:t xml:space="preserve">in M. Epstein, F. </w:t>
      </w:r>
      <w:proofErr w:type="spellStart"/>
      <w:r w:rsidRPr="00A33659">
        <w:t>Orsitto</w:t>
      </w:r>
      <w:proofErr w:type="spellEnd"/>
      <w:r w:rsidRPr="00A33659">
        <w:t xml:space="preserve">, A. </w:t>
      </w:r>
      <w:proofErr w:type="spellStart"/>
      <w:r w:rsidRPr="00A33659">
        <w:t>Righi</w:t>
      </w:r>
      <w:proofErr w:type="spellEnd"/>
      <w:r w:rsidRPr="00A33659">
        <w:t xml:space="preserve">, </w:t>
      </w:r>
      <w:proofErr w:type="spellStart"/>
      <w:r>
        <w:rPr>
          <w:i/>
          <w:iCs/>
        </w:rPr>
        <w:t>TOTalitarian</w:t>
      </w:r>
      <w:proofErr w:type="spellEnd"/>
      <w:r>
        <w:rPr>
          <w:i/>
          <w:iCs/>
        </w:rPr>
        <w:t xml:space="preserve"> Arts: the Visual Arts, Fascism(s) and Mass Society. </w:t>
      </w:r>
      <w:r>
        <w:t>Cambridge Scholars Publishing (Cambridge, UK, 2017), invited contribution</w:t>
      </w:r>
    </w:p>
    <w:p w14:paraId="16968675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 xml:space="preserve">“My America” in </w:t>
      </w:r>
      <w:r>
        <w:rPr>
          <w:i/>
          <w:iCs/>
        </w:rPr>
        <w:t xml:space="preserve">Our America, </w:t>
      </w:r>
      <w:r>
        <w:t xml:space="preserve">Blog of </w:t>
      </w:r>
      <w:r>
        <w:rPr>
          <w:i/>
          <w:iCs/>
        </w:rPr>
        <w:t xml:space="preserve">The Massachusetts Review. A Quarterly of Literature, Art, and Public Affairs, </w:t>
      </w:r>
      <w:r>
        <w:t>November 2016 (with the pseudonym A. Minerva)</w:t>
      </w:r>
    </w:p>
    <w:p w14:paraId="27B0FE70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  <w:rPr>
          <w:u w:val="single"/>
        </w:rPr>
      </w:pPr>
      <w:r>
        <w:t xml:space="preserve"> </w:t>
      </w:r>
      <w:r>
        <w:rPr>
          <w:lang w:val="it-IT"/>
        </w:rPr>
        <w:t>“</w:t>
      </w:r>
      <w:r>
        <w:rPr>
          <w:i/>
          <w:iCs/>
          <w:lang w:val="it-IT"/>
        </w:rPr>
        <w:t>Uccidete la Democrazia!</w:t>
      </w:r>
      <w:r>
        <w:rPr>
          <w:lang w:val="it-IT"/>
        </w:rPr>
        <w:t xml:space="preserve"> (2009) e </w:t>
      </w:r>
      <w:r>
        <w:rPr>
          <w:i/>
          <w:iCs/>
          <w:lang w:val="it-IT"/>
        </w:rPr>
        <w:t xml:space="preserve">Girlfriend in a Coma </w:t>
      </w:r>
      <w:r>
        <w:rPr>
          <w:lang w:val="it-IT"/>
        </w:rPr>
        <w:t xml:space="preserve">(2012): Il Nuovo Documentario Politico sull’ Italia” in William Hope, Luciana D'Arcangeli, and Silvana Serra, </w:t>
      </w:r>
      <w:r>
        <w:rPr>
          <w:i/>
          <w:iCs/>
          <w:lang w:val="it-IT"/>
        </w:rPr>
        <w:t xml:space="preserve">Un Nuovo Cinema Politico Italiano? </w:t>
      </w:r>
      <w:r>
        <w:rPr>
          <w:i/>
          <w:iCs/>
        </w:rPr>
        <w:t>Vol.2,</w:t>
      </w:r>
      <w:r>
        <w:t xml:space="preserve"> Kibworth Beauchamp, </w:t>
      </w:r>
      <w:proofErr w:type="spellStart"/>
      <w:r>
        <w:t>Leics</w:t>
      </w:r>
      <w:proofErr w:type="spellEnd"/>
      <w:r>
        <w:t xml:space="preserve">, </w:t>
      </w:r>
      <w:proofErr w:type="gramStart"/>
      <w:r>
        <w:t>UK :</w:t>
      </w:r>
      <w:proofErr w:type="gramEnd"/>
      <w:r>
        <w:t xml:space="preserve"> </w:t>
      </w:r>
      <w:proofErr w:type="spellStart"/>
      <w:r>
        <w:t>Troubador</w:t>
      </w:r>
      <w:proofErr w:type="spellEnd"/>
      <w:r>
        <w:t xml:space="preserve"> Publishing (2014), invited contribution</w:t>
      </w:r>
    </w:p>
    <w:p w14:paraId="4C1DD08D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 xml:space="preserve">“Saint Francis of Assisi: An Artist Saint, A Saint for Artists” </w:t>
      </w:r>
      <w:r>
        <w:rPr>
          <w:lang w:val="de-DE"/>
        </w:rPr>
        <w:t xml:space="preserve">in: Hans Haacke, </w:t>
      </w:r>
      <w:r>
        <w:rPr>
          <w:i/>
          <w:iCs/>
        </w:rPr>
        <w:t>Once Upon a Time,</w:t>
      </w:r>
      <w:r>
        <w:t xml:space="preserve"> London, UK: Black Dog, 2013, invited contribution</w:t>
      </w:r>
    </w:p>
    <w:p w14:paraId="2ED67E1A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>“A Note on the Thought of Roberto Esposito,”</w:t>
      </w:r>
      <w:r>
        <w:rPr>
          <w:b/>
          <w:bCs/>
        </w:rPr>
        <w:t xml:space="preserve"> </w:t>
      </w:r>
      <w:r>
        <w:rPr>
          <w:i/>
          <w:iCs/>
        </w:rPr>
        <w:t>Diacritics</w:t>
      </w:r>
      <w:r>
        <w:t>, Baltimore, Md.: Johns Hopkins University Press, 39:2 (Summer 2009), 95-97</w:t>
      </w:r>
    </w:p>
    <w:p w14:paraId="75B06CDB" w14:textId="77777777" w:rsidR="00F178FB" w:rsidRPr="00A33659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  <w:rPr>
          <w:lang w:val="it-IT"/>
        </w:rPr>
      </w:pPr>
      <w:r>
        <w:rPr>
          <w:lang w:val="it-IT"/>
        </w:rPr>
        <w:t xml:space="preserve">“Fate Finta che sia una Finzione: TV e Scrittori Americani Contemporanei,” </w:t>
      </w:r>
      <w:r>
        <w:rPr>
          <w:i/>
          <w:iCs/>
          <w:lang w:val="it-IT"/>
        </w:rPr>
        <w:t xml:space="preserve">Incroci, </w:t>
      </w:r>
      <w:r>
        <w:rPr>
          <w:lang w:val="it-IT"/>
        </w:rPr>
        <w:t>Bari, Italy, Adda Editori, 11 (JulyDecember 2004), 73</w:t>
      </w:r>
      <w:r>
        <w:rPr>
          <w:rFonts w:ascii="Times New Roman" w:hAnsi="Times New Roman"/>
          <w:lang w:val="it-IT"/>
        </w:rPr>
        <w:t>-</w:t>
      </w:r>
      <w:r>
        <w:rPr>
          <w:lang w:val="it-IT"/>
        </w:rPr>
        <w:t>92</w:t>
      </w:r>
    </w:p>
    <w:p w14:paraId="0C4CFD5B" w14:textId="77777777" w:rsidR="00F178FB" w:rsidRDefault="00F8747A">
      <w:pPr>
        <w:pStyle w:val="Body"/>
        <w:tabs>
          <w:tab w:val="right" w:pos="9214"/>
        </w:tabs>
        <w:spacing w:before="60" w:after="60" w:line="300" w:lineRule="exact"/>
        <w:jc w:val="both"/>
        <w:outlineLvl w:val="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  <w:u w:val="single"/>
        </w:rPr>
        <w:t>Translations</w:t>
      </w:r>
      <w:r>
        <w:rPr>
          <w:rFonts w:ascii="Arial Rounded MT Bold" w:hAnsi="Arial Rounded MT Bold"/>
          <w:sz w:val="22"/>
          <w:szCs w:val="22"/>
        </w:rPr>
        <w:t>:</w:t>
      </w:r>
    </w:p>
    <w:p w14:paraId="00A03FD7" w14:textId="1CDFB28E" w:rsidR="001F1C66" w:rsidRPr="001F1C66" w:rsidRDefault="00F8747A" w:rsidP="001F1C66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proofErr w:type="spellStart"/>
      <w:r>
        <w:t>Elettra</w:t>
      </w:r>
      <w:proofErr w:type="spellEnd"/>
      <w:r>
        <w:t xml:space="preserve"> </w:t>
      </w:r>
      <w:proofErr w:type="spellStart"/>
      <w:r>
        <w:t>Stimilli</w:t>
      </w:r>
      <w:proofErr w:type="spellEnd"/>
      <w:r>
        <w:t xml:space="preserve"> “Debt Economy and Faith. Philosophy in the Age</w:t>
      </w:r>
      <w:r w:rsidR="00F22004">
        <w:t xml:space="preserve"> of Terror</w:t>
      </w:r>
      <w:r>
        <w:t xml:space="preserve">,” </w:t>
      </w:r>
      <w:r>
        <w:rPr>
          <w:i/>
          <w:iCs/>
        </w:rPr>
        <w:t>Diacritics</w:t>
      </w:r>
      <w:r w:rsidR="001F1C66">
        <w:t xml:space="preserve">, </w:t>
      </w:r>
      <w:r w:rsidR="001F1C66" w:rsidRPr="001F1C66">
        <w:t>47(2):4-21</w:t>
      </w:r>
      <w:r w:rsidR="001F1C66">
        <w:t>, 20</w:t>
      </w:r>
      <w:r w:rsidR="00D87774">
        <w:t>19</w:t>
      </w:r>
      <w:r w:rsidR="001F1C66">
        <w:t>)</w:t>
      </w:r>
    </w:p>
    <w:p w14:paraId="1EBDBBED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 w:rsidRPr="00A33659">
        <w:t xml:space="preserve">Adriana </w:t>
      </w:r>
      <w:proofErr w:type="spellStart"/>
      <w:r w:rsidRPr="00A33659">
        <w:t>Cavarero</w:t>
      </w:r>
      <w:proofErr w:type="spellEnd"/>
      <w:r w:rsidRPr="00A33659">
        <w:t xml:space="preserve">, </w:t>
      </w:r>
      <w:r>
        <w:rPr>
          <w:i/>
          <w:iCs/>
          <w:lang w:val="fr-FR"/>
        </w:rPr>
        <w:t xml:space="preserve">Inclinations, </w:t>
      </w:r>
      <w:r>
        <w:t xml:space="preserve">(with Adam </w:t>
      </w:r>
      <w:proofErr w:type="spellStart"/>
      <w:r>
        <w:t>Sitze</w:t>
      </w:r>
      <w:proofErr w:type="spellEnd"/>
      <w:r>
        <w:t xml:space="preserve">, English translation of </w:t>
      </w:r>
      <w:proofErr w:type="spellStart"/>
      <w:r w:rsidRPr="00A33659">
        <w:rPr>
          <w:i/>
          <w:iCs/>
        </w:rPr>
        <w:t>Inclinazioni</w:t>
      </w:r>
      <w:proofErr w:type="spellEnd"/>
      <w:r w:rsidRPr="00A33659">
        <w:rPr>
          <w:i/>
          <w:iCs/>
        </w:rPr>
        <w:t xml:space="preserve">, </w:t>
      </w:r>
      <w:r w:rsidRPr="00A33659">
        <w:t xml:space="preserve">Milano: </w:t>
      </w:r>
      <w:proofErr w:type="spellStart"/>
      <w:r w:rsidRPr="00A33659">
        <w:t>Raffaello</w:t>
      </w:r>
      <w:proofErr w:type="spellEnd"/>
      <w:r w:rsidRPr="00A33659">
        <w:t xml:space="preserve"> Cortina, 2013), Stanford University Press (2016)</w:t>
      </w:r>
    </w:p>
    <w:p w14:paraId="6FDF3C00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 w:rsidRPr="00A33659">
        <w:lastRenderedPageBreak/>
        <w:t xml:space="preserve">Carlo Galli, </w:t>
      </w:r>
      <w:r>
        <w:rPr>
          <w:i/>
          <w:iCs/>
        </w:rPr>
        <w:t>Janus’s Gaze: Essays on Carl Schmitt</w:t>
      </w:r>
      <w:r>
        <w:t xml:space="preserve"> (English translation of </w:t>
      </w:r>
      <w:r>
        <w:rPr>
          <w:i/>
          <w:iCs/>
        </w:rPr>
        <w:t>Lo </w:t>
      </w:r>
      <w:proofErr w:type="spellStart"/>
      <w:r w:rsidRPr="00A33659">
        <w:rPr>
          <w:i/>
          <w:iCs/>
        </w:rPr>
        <w:t>sguardo</w:t>
      </w:r>
      <w:proofErr w:type="spellEnd"/>
      <w:r w:rsidRPr="00A33659">
        <w:rPr>
          <w:i/>
          <w:iCs/>
        </w:rPr>
        <w:t xml:space="preserve"> di </w:t>
      </w:r>
      <w:proofErr w:type="spellStart"/>
      <w:r w:rsidRPr="00A33659">
        <w:rPr>
          <w:i/>
          <w:iCs/>
        </w:rPr>
        <w:t>Giano</w:t>
      </w:r>
      <w:proofErr w:type="spellEnd"/>
      <w:r w:rsidRPr="00A33659">
        <w:rPr>
          <w:i/>
          <w:iCs/>
        </w:rPr>
        <w:t xml:space="preserve">. </w:t>
      </w:r>
      <w:proofErr w:type="spellStart"/>
      <w:r>
        <w:rPr>
          <w:i/>
          <w:iCs/>
        </w:rPr>
        <w:t>Saggi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</w:t>
      </w:r>
      <w:proofErr w:type="spellEnd"/>
      <w:r>
        <w:rPr>
          <w:i/>
          <w:iCs/>
        </w:rPr>
        <w:t xml:space="preserve"> Carl Schmitt, </w:t>
      </w:r>
      <w:r w:rsidRPr="00A33659">
        <w:t>Il Mulino, 2008</w:t>
      </w:r>
      <w:r>
        <w:t>), Duke University Press and Verso Books (2015)</w:t>
      </w:r>
    </w:p>
    <w:p w14:paraId="620DCD96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 w:rsidRPr="00A33659">
        <w:t>Giorgio Agamben</w:t>
      </w:r>
      <w:r>
        <w:rPr>
          <w:i/>
          <w:iCs/>
          <w:lang w:val="da-DK"/>
        </w:rPr>
        <w:t xml:space="preserve"> </w:t>
      </w:r>
      <w:proofErr w:type="spellStart"/>
      <w:r>
        <w:rPr>
          <w:i/>
          <w:iCs/>
          <w:lang w:val="da-DK"/>
        </w:rPr>
        <w:t>Nymphs</w:t>
      </w:r>
      <w:proofErr w:type="spellEnd"/>
      <w:r>
        <w:t xml:space="preserve">, (English translation of </w:t>
      </w:r>
      <w:proofErr w:type="spellStart"/>
      <w:r>
        <w:rPr>
          <w:i/>
          <w:iCs/>
        </w:rPr>
        <w:t>Ninfe</w:t>
      </w:r>
      <w:proofErr w:type="spellEnd"/>
      <w:r>
        <w:rPr>
          <w:i/>
          <w:iCs/>
        </w:rPr>
        <w:t xml:space="preserve">, </w:t>
      </w:r>
      <w:r w:rsidRPr="00A33659">
        <w:t xml:space="preserve">Torino: </w:t>
      </w:r>
      <w:proofErr w:type="spellStart"/>
      <w:r w:rsidRPr="00A33659">
        <w:t>Bollati</w:t>
      </w:r>
      <w:proofErr w:type="spellEnd"/>
      <w:r w:rsidRPr="00A33659">
        <w:t xml:space="preserve"> </w:t>
      </w:r>
      <w:proofErr w:type="spellStart"/>
      <w:r w:rsidRPr="00A33659">
        <w:t>Boringhieri</w:t>
      </w:r>
      <w:proofErr w:type="spellEnd"/>
      <w:r w:rsidRPr="00A33659">
        <w:t xml:space="preserve">, 2007), Univ. of Chicago Press, 2013; and </w:t>
      </w:r>
      <w:r>
        <w:t>“</w:t>
      </w:r>
      <w:r>
        <w:rPr>
          <w:lang w:val="da-DK"/>
        </w:rPr>
        <w:t>Nymphs</w:t>
      </w:r>
      <w:r>
        <w:t xml:space="preserve">” </w:t>
      </w:r>
      <w:r>
        <w:rPr>
          <w:lang w:val="de-DE"/>
        </w:rPr>
        <w:t xml:space="preserve">in: </w:t>
      </w:r>
      <w:r>
        <w:rPr>
          <w:i/>
          <w:iCs/>
        </w:rPr>
        <w:t>Releasing the Image: From Literature to New Media</w:t>
      </w:r>
      <w:r>
        <w:t xml:space="preserve">, Jacques </w:t>
      </w:r>
      <w:proofErr w:type="spellStart"/>
      <w:r>
        <w:t>Khalip</w:t>
      </w:r>
      <w:proofErr w:type="spellEnd"/>
      <w:r>
        <w:t xml:space="preserve"> and Robert Mitchell, eds., Stanford University Press (2011), 60</w:t>
      </w:r>
      <w:r>
        <w:rPr>
          <w:rFonts w:ascii="Times New Roman" w:hAnsi="Times New Roman"/>
        </w:rPr>
        <w:t>-</w:t>
      </w:r>
      <w:r>
        <w:rPr>
          <w:lang w:val="ru-RU"/>
        </w:rPr>
        <w:t xml:space="preserve">81 </w:t>
      </w:r>
    </w:p>
    <w:p w14:paraId="4694E635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 xml:space="preserve">Wendy Brown, </w:t>
      </w:r>
      <w:proofErr w:type="spellStart"/>
      <w:r>
        <w:rPr>
          <w:i/>
          <w:iCs/>
        </w:rPr>
        <w:t>Politica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fuori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dalla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storia</w:t>
      </w:r>
      <w:proofErr w:type="spellEnd"/>
      <w:r>
        <w:t xml:space="preserve">, (Italian translation of </w:t>
      </w:r>
      <w:r>
        <w:rPr>
          <w:i/>
          <w:iCs/>
        </w:rPr>
        <w:t>Politics Out of History</w:t>
      </w:r>
      <w:r>
        <w:t xml:space="preserve">, Princeton University Press, 2001), </w:t>
      </w:r>
      <w:proofErr w:type="spellStart"/>
      <w:r>
        <w:t>Laterza</w:t>
      </w:r>
      <w:proofErr w:type="spellEnd"/>
      <w:r>
        <w:t xml:space="preserve"> (2012)</w:t>
      </w:r>
    </w:p>
    <w:p w14:paraId="59505C9D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 xml:space="preserve">Carlo Galli, “Hamlet: Representation and the Concrete” (with Adam </w:t>
      </w:r>
      <w:proofErr w:type="spellStart"/>
      <w:r>
        <w:t>Sitze</w:t>
      </w:r>
      <w:proofErr w:type="spellEnd"/>
      <w:r>
        <w:t>, English translation of the introduction to Carl Schmitt’s </w:t>
      </w:r>
      <w:proofErr w:type="spellStart"/>
      <w:r>
        <w:rPr>
          <w:i/>
          <w:iCs/>
        </w:rPr>
        <w:t>Amleto</w:t>
      </w:r>
      <w:proofErr w:type="spellEnd"/>
      <w:r>
        <w:rPr>
          <w:i/>
          <w:iCs/>
        </w:rPr>
        <w:t xml:space="preserve"> o </w:t>
      </w:r>
      <w:proofErr w:type="spellStart"/>
      <w:r>
        <w:rPr>
          <w:i/>
          <w:iCs/>
        </w:rPr>
        <w:t>Ecuba</w:t>
      </w:r>
      <w:proofErr w:type="spellEnd"/>
      <w:r>
        <w:rPr>
          <w:i/>
          <w:iCs/>
        </w:rPr>
        <w:t>. </w:t>
      </w:r>
      <w:proofErr w:type="spellStart"/>
      <w:r>
        <w:rPr>
          <w:i/>
          <w:iCs/>
        </w:rPr>
        <w:t>L’</w:t>
      </w:r>
      <w:r w:rsidRPr="00A33659">
        <w:rPr>
          <w:i/>
          <w:iCs/>
        </w:rPr>
        <w:t>irrompere</w:t>
      </w:r>
      <w:proofErr w:type="spellEnd"/>
      <w:r w:rsidRPr="00A33659">
        <w:rPr>
          <w:i/>
          <w:iCs/>
        </w:rPr>
        <w:t xml:space="preserve"> del tempo </w:t>
      </w:r>
      <w:proofErr w:type="spellStart"/>
      <w:r w:rsidRPr="00A33659">
        <w:rPr>
          <w:i/>
          <w:iCs/>
        </w:rPr>
        <w:t>nel</w:t>
      </w:r>
      <w:proofErr w:type="spellEnd"/>
      <w:r w:rsidRPr="00A33659">
        <w:rPr>
          <w:i/>
          <w:iCs/>
        </w:rPr>
        <w:t xml:space="preserve"> </w:t>
      </w:r>
      <w:proofErr w:type="spellStart"/>
      <w:r w:rsidRPr="00A33659">
        <w:rPr>
          <w:i/>
          <w:iCs/>
        </w:rPr>
        <w:t>gioco</w:t>
      </w:r>
      <w:proofErr w:type="spellEnd"/>
      <w:r w:rsidRPr="00A33659">
        <w:rPr>
          <w:i/>
          <w:iCs/>
        </w:rPr>
        <w:t xml:space="preserve"> del </w:t>
      </w:r>
      <w:proofErr w:type="spellStart"/>
      <w:r w:rsidRPr="00A33659">
        <w:rPr>
          <w:i/>
          <w:iCs/>
        </w:rPr>
        <w:t>dramma</w:t>
      </w:r>
      <w:proofErr w:type="spellEnd"/>
      <w:r>
        <w:t>) in </w:t>
      </w:r>
      <w:r>
        <w:rPr>
          <w:i/>
          <w:iCs/>
        </w:rPr>
        <w:t>Political Theology and Early Modernity</w:t>
      </w:r>
      <w:r>
        <w:t>, Julia Reinhard Lupton and Graham Hammill, eds., University of Chicago Press (2012)</w:t>
      </w:r>
    </w:p>
    <w:p w14:paraId="7AFDD94F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 w:rsidRPr="00A33659">
        <w:t xml:space="preserve">Carlo Galli, </w:t>
      </w:r>
      <w:r>
        <w:t xml:space="preserve">“On War and on the Enemy,” (with Adam </w:t>
      </w:r>
      <w:proofErr w:type="spellStart"/>
      <w:r>
        <w:t>Sitze</w:t>
      </w:r>
      <w:proofErr w:type="spellEnd"/>
      <w:r>
        <w:t>, translation of “</w:t>
      </w:r>
      <w:r w:rsidRPr="00A33659">
        <w:t xml:space="preserve">Sulla </w:t>
      </w:r>
      <w:proofErr w:type="spellStart"/>
      <w:r w:rsidRPr="00A33659">
        <w:t>guerra</w:t>
      </w:r>
      <w:proofErr w:type="spellEnd"/>
      <w:r w:rsidRPr="00A33659">
        <w:t xml:space="preserve"> e </w:t>
      </w:r>
      <w:proofErr w:type="spellStart"/>
      <w:r w:rsidRPr="00A33659">
        <w:t>sul</w:t>
      </w:r>
      <w:proofErr w:type="spellEnd"/>
      <w:r w:rsidRPr="00A33659">
        <w:t xml:space="preserve"> </w:t>
      </w:r>
      <w:proofErr w:type="spellStart"/>
      <w:r w:rsidRPr="00A33659">
        <w:t>nemico</w:t>
      </w:r>
      <w:proofErr w:type="spellEnd"/>
      <w:r w:rsidRPr="00A33659">
        <w:t>,</w:t>
      </w:r>
      <w:r>
        <w:t xml:space="preserve">” </w:t>
      </w:r>
      <w:r>
        <w:rPr>
          <w:lang w:val="de-DE"/>
        </w:rPr>
        <w:t xml:space="preserve">in: </w:t>
      </w:r>
      <w:r w:rsidRPr="00A33659">
        <w:rPr>
          <w:i/>
          <w:iCs/>
        </w:rPr>
        <w:t xml:space="preserve">Paranoia e </w:t>
      </w:r>
      <w:proofErr w:type="spellStart"/>
      <w:r w:rsidRPr="00A33659">
        <w:rPr>
          <w:i/>
          <w:iCs/>
        </w:rPr>
        <w:t>politica</w:t>
      </w:r>
      <w:proofErr w:type="spellEnd"/>
      <w:r>
        <w:t xml:space="preserve">), </w:t>
      </w:r>
      <w:r>
        <w:rPr>
          <w:i/>
          <w:iCs/>
        </w:rPr>
        <w:t>The New Centennial Review</w:t>
      </w:r>
      <w:r>
        <w:t>, 9:2 (2009), 195</w:t>
      </w:r>
      <w:r>
        <w:rPr>
          <w:rFonts w:ascii="Times New Roman" w:hAnsi="Times New Roman"/>
        </w:rPr>
        <w:t>-</w:t>
      </w:r>
      <w:r>
        <w:t>219</w:t>
      </w:r>
    </w:p>
    <w:p w14:paraId="7786A993" w14:textId="77777777" w:rsidR="00F178FB" w:rsidRDefault="00F178FB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</w:p>
    <w:p w14:paraId="0424729A" w14:textId="7043D045" w:rsidR="00F178FB" w:rsidRDefault="00F8747A" w:rsidP="001F31CE">
      <w:pPr>
        <w:pStyle w:val="Body"/>
        <w:keepNext/>
        <w:pBdr>
          <w:top w:val="single" w:sz="4" w:space="0" w:color="000000"/>
        </w:pBdr>
        <w:tabs>
          <w:tab w:val="right" w:pos="9214"/>
        </w:tabs>
        <w:spacing w:before="300" w:after="180" w:line="240" w:lineRule="auto"/>
        <w:jc w:val="both"/>
        <w:outlineLvl w:val="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hAnsi="Arial Rounded MT Bold"/>
        </w:rPr>
        <w:t>FELLOWSHIP</w:t>
      </w:r>
      <w:r w:rsidR="005417AF">
        <w:rPr>
          <w:rFonts w:ascii="Arial Rounded MT Bold" w:hAnsi="Arial Rounded MT Bold"/>
        </w:rPr>
        <w:t>S</w:t>
      </w:r>
      <w:r>
        <w:rPr>
          <w:rFonts w:ascii="Arial Rounded MT Bold" w:hAnsi="Arial Rounded MT Bold"/>
        </w:rPr>
        <w:t xml:space="preserve">, </w:t>
      </w:r>
      <w:r>
        <w:rPr>
          <w:rFonts w:ascii="Arial Rounded MT Bold" w:hAnsi="Arial Rounded MT Bold"/>
          <w:lang w:val="de-DE"/>
        </w:rPr>
        <w:t>GRANTS</w:t>
      </w:r>
      <w:r>
        <w:rPr>
          <w:rFonts w:ascii="Arial Rounded MT Bold" w:hAnsi="Arial Rounded MT Bold"/>
        </w:rPr>
        <w:t xml:space="preserve"> and EVENTS</w:t>
      </w:r>
      <w:r w:rsidR="001F31CE">
        <w:rPr>
          <w:rFonts w:ascii="Arial Rounded MT Bold" w:hAnsi="Arial Rounded MT Bold"/>
        </w:rPr>
        <w:t xml:space="preserve"> ORGANIZED</w:t>
      </w:r>
    </w:p>
    <w:p w14:paraId="30C2C7B5" w14:textId="5E2145AE" w:rsidR="00AA4EEF" w:rsidRDefault="00AA4EEF" w:rsidP="001F31CE">
      <w:pPr>
        <w:pStyle w:val="Body"/>
        <w:tabs>
          <w:tab w:val="right" w:pos="9214"/>
        </w:tabs>
        <w:spacing w:before="60" w:after="120" w:line="300" w:lineRule="exact"/>
        <w:outlineLvl w:val="0"/>
      </w:pPr>
      <w:r>
        <w:t>Faculty-Student Collaborative Research Grant</w:t>
      </w:r>
      <w:r w:rsidR="00880CF7">
        <w:t>s</w:t>
      </w:r>
      <w:r>
        <w:t>, Dean's Office Colorado College:</w:t>
      </w:r>
      <w:r w:rsidR="00880CF7" w:rsidRPr="00880CF7">
        <w:t xml:space="preserve"> </w:t>
      </w:r>
      <w:r w:rsidR="00880CF7">
        <w:t>"Gender Inclusion in the Language Classroom," Summer 2021;</w:t>
      </w:r>
      <w:r>
        <w:t xml:space="preserve"> </w:t>
      </w:r>
      <w:r w:rsidR="00880CF7">
        <w:t>"</w:t>
      </w:r>
      <w:proofErr w:type="spellStart"/>
      <w:r>
        <w:t>Afroitalian</w:t>
      </w:r>
      <w:proofErr w:type="spellEnd"/>
      <w:r>
        <w:t xml:space="preserve"> Cultures,</w:t>
      </w:r>
      <w:r w:rsidR="00880CF7">
        <w:t>"</w:t>
      </w:r>
      <w:r>
        <w:t xml:space="preserve"> Summer 2022</w:t>
      </w:r>
      <w:r w:rsidR="00880CF7">
        <w:t>; "Reception and Representations of Mussolini in US media," Summer 2023</w:t>
      </w:r>
    </w:p>
    <w:p w14:paraId="18D36B9D" w14:textId="23EB5DC9" w:rsidR="00880CF7" w:rsidRDefault="00880CF7" w:rsidP="00880CF7">
      <w:pPr>
        <w:pStyle w:val="Body"/>
        <w:tabs>
          <w:tab w:val="right" w:pos="9214"/>
        </w:tabs>
        <w:spacing w:before="60" w:after="120" w:line="300" w:lineRule="exact"/>
        <w:outlineLvl w:val="0"/>
      </w:pPr>
      <w:r>
        <w:t>CC Mellon Grant (internal, for new course preparation) 2022</w:t>
      </w:r>
    </w:p>
    <w:p w14:paraId="00106D01" w14:textId="769D1F2F" w:rsidR="00D71822" w:rsidRDefault="00D71822" w:rsidP="001F31CE">
      <w:pPr>
        <w:pStyle w:val="Body"/>
        <w:tabs>
          <w:tab w:val="right" w:pos="9214"/>
        </w:tabs>
        <w:spacing w:before="60" w:after="120" w:line="300" w:lineRule="exact"/>
        <w:outlineLvl w:val="0"/>
      </w:pPr>
      <w:r>
        <w:t>Creativity and Innovation Grant in support of the creation of the no</w:t>
      </w:r>
      <w:r w:rsidR="0068477C">
        <w:t>n-</w:t>
      </w:r>
      <w:r>
        <w:t>profit foundation EGLHE (Equine-Guided Learning and Healing Experience)</w:t>
      </w:r>
      <w:r w:rsidR="00750246">
        <w:t>, Spring 202</w:t>
      </w:r>
      <w:r w:rsidR="0068477C">
        <w:t>2</w:t>
      </w:r>
      <w:r w:rsidR="00750246">
        <w:t xml:space="preserve"> </w:t>
      </w:r>
      <w:hyperlink r:id="rId8" w:history="1">
        <w:r w:rsidRPr="00D71822">
          <w:rPr>
            <w:rStyle w:val="Hyperlink"/>
          </w:rPr>
          <w:t>https://amandaminervini.weebly.com/eglhe.html</w:t>
        </w:r>
      </w:hyperlink>
      <w:r>
        <w:t xml:space="preserve"> </w:t>
      </w:r>
    </w:p>
    <w:p w14:paraId="16A6A675" w14:textId="134D621D" w:rsidR="00AF7F4F" w:rsidRDefault="00AF7F4F" w:rsidP="001F31CE">
      <w:pPr>
        <w:pStyle w:val="Body"/>
        <w:tabs>
          <w:tab w:val="right" w:pos="9214"/>
        </w:tabs>
        <w:spacing w:before="60" w:after="120" w:line="300" w:lineRule="exact"/>
        <w:outlineLvl w:val="0"/>
      </w:pPr>
      <w:r>
        <w:t>Creativity and Innovation Grant, Colorado College, for the realization of animation videos for Italian language learning</w:t>
      </w:r>
      <w:r w:rsidR="001F22F2">
        <w:t>, Summer 2021, renewed in Fall 2021</w:t>
      </w:r>
    </w:p>
    <w:p w14:paraId="1AB9AA82" w14:textId="12A346D1" w:rsidR="006325BA" w:rsidRDefault="006325BA" w:rsidP="001F31CE">
      <w:pPr>
        <w:pStyle w:val="Body"/>
        <w:tabs>
          <w:tab w:val="right" w:pos="9214"/>
        </w:tabs>
        <w:spacing w:before="60" w:after="120" w:line="300" w:lineRule="exact"/>
        <w:outlineLvl w:val="0"/>
      </w:pPr>
      <w:r>
        <w:t>Sheffer Grant to conduct research in Vatican Archives, 2020 (Research conducted in 2021)</w:t>
      </w:r>
    </w:p>
    <w:p w14:paraId="054D3DB7" w14:textId="6BA116F1" w:rsidR="001F31CE" w:rsidRPr="001F31CE" w:rsidRDefault="00D53E6A" w:rsidP="001F31CE">
      <w:pPr>
        <w:pStyle w:val="Body"/>
        <w:tabs>
          <w:tab w:val="right" w:pos="9214"/>
        </w:tabs>
        <w:spacing w:before="60" w:after="120" w:line="300" w:lineRule="exact"/>
        <w:outlineLvl w:val="0"/>
      </w:pPr>
      <w:r>
        <w:t>*</w:t>
      </w:r>
      <w:r w:rsidR="001F31CE">
        <w:t xml:space="preserve">Vice President of </w:t>
      </w:r>
      <w:r w:rsidR="001F31CE" w:rsidRPr="00E6544D">
        <w:rPr>
          <w:i/>
          <w:iCs/>
        </w:rPr>
        <w:t>Deciders for Change</w:t>
      </w:r>
      <w:r w:rsidR="001F31CE" w:rsidRPr="001F31CE">
        <w:t xml:space="preserve"> (Designing &amp; Exploring Critical Inter-Disciplinary Education and Research for Climate, Health, Artificial Intelligence, Nutrition, the Global </w:t>
      </w:r>
      <w:proofErr w:type="gramStart"/>
      <w:r w:rsidR="001F31CE" w:rsidRPr="001F31CE">
        <w:t>Economy</w:t>
      </w:r>
      <w:proofErr w:type="gramEnd"/>
      <w:r w:rsidR="001F31CE" w:rsidRPr="001F31CE">
        <w:t xml:space="preserve"> and E</w:t>
      </w:r>
      <w:r w:rsidR="001F31CE">
        <w:t xml:space="preserve">nergy), </w:t>
      </w:r>
      <w:proofErr w:type="spellStart"/>
      <w:r w:rsidR="001F31CE">
        <w:t>Mindo</w:t>
      </w:r>
      <w:proofErr w:type="spellEnd"/>
      <w:r w:rsidR="001F31CE">
        <w:t xml:space="preserve"> Valley, Ecuador, August 2020 (</w:t>
      </w:r>
      <w:r w:rsidR="001F31CE" w:rsidRPr="00D770DF">
        <w:rPr>
          <w:b/>
        </w:rPr>
        <w:t>*</w:t>
      </w:r>
      <w:r w:rsidR="001F31CE">
        <w:t xml:space="preserve">postponed due to global </w:t>
      </w:r>
      <w:r w:rsidR="001F1C66">
        <w:t>pandemic</w:t>
      </w:r>
      <w:r w:rsidR="001F31CE">
        <w:t>)</w:t>
      </w:r>
    </w:p>
    <w:p w14:paraId="7F4538B1" w14:textId="694C6C87" w:rsidR="001F31CE" w:rsidRDefault="00791472" w:rsidP="001F31CE">
      <w:pPr>
        <w:pStyle w:val="Body"/>
        <w:tabs>
          <w:tab w:val="right" w:pos="9214"/>
        </w:tabs>
        <w:spacing w:before="60" w:after="120" w:line="300" w:lineRule="exact"/>
        <w:outlineLvl w:val="0"/>
      </w:pPr>
      <w:r>
        <w:t xml:space="preserve">Co-Organizer </w:t>
      </w:r>
      <w:proofErr w:type="gramStart"/>
      <w:r>
        <w:t xml:space="preserve">of </w:t>
      </w:r>
      <w:r w:rsidR="006F1EBC">
        <w:t xml:space="preserve"> the</w:t>
      </w:r>
      <w:proofErr w:type="gramEnd"/>
      <w:r w:rsidR="006F1EBC">
        <w:t xml:space="preserve"> conference </w:t>
      </w:r>
      <w:r>
        <w:t xml:space="preserve">“Global Challenges: Borders, Populism and the Postcolonial Condition,” The Linnaeus University Centre for Concurrences in Colonial and Postcolonial Studies, </w:t>
      </w:r>
      <w:proofErr w:type="spellStart"/>
      <w:r>
        <w:t>Teleborgs</w:t>
      </w:r>
      <w:proofErr w:type="spellEnd"/>
      <w:r>
        <w:t xml:space="preserve"> </w:t>
      </w:r>
      <w:proofErr w:type="spellStart"/>
      <w:r>
        <w:t>Slott</w:t>
      </w:r>
      <w:proofErr w:type="spellEnd"/>
      <w:r>
        <w:t xml:space="preserve">, </w:t>
      </w:r>
      <w:proofErr w:type="spellStart"/>
      <w:r>
        <w:t>Växj</w:t>
      </w:r>
      <w:proofErr w:type="spellEnd"/>
      <w:r>
        <w:rPr>
          <w:lang w:val="sv-SE"/>
        </w:rPr>
        <w:t>ö</w:t>
      </w:r>
      <w:r>
        <w:t>, Sweden, June 2018</w:t>
      </w:r>
    </w:p>
    <w:p w14:paraId="1D9CECBE" w14:textId="77777777" w:rsidR="00F178FB" w:rsidRDefault="00F8747A" w:rsidP="001F31CE">
      <w:pPr>
        <w:pStyle w:val="Body"/>
        <w:tabs>
          <w:tab w:val="right" w:pos="9214"/>
        </w:tabs>
        <w:spacing w:before="60" w:after="120" w:line="300" w:lineRule="exact"/>
        <w:outlineLvl w:val="0"/>
      </w:pPr>
      <w:r w:rsidRPr="00A33659">
        <w:t>President</w:t>
      </w:r>
      <w:r>
        <w:t xml:space="preserve">’s Office, Office of the Provost, NEH Professorship, German Program, Comparative Literature, and French and Italian grants for event: “Beyond Anthropocentrism. New Directions in the Humanities,” a double talk by Dominick </w:t>
      </w:r>
      <w:proofErr w:type="spellStart"/>
      <w:r>
        <w:t>LaCapra</w:t>
      </w:r>
      <w:proofErr w:type="spellEnd"/>
      <w:r>
        <w:t xml:space="preserve"> (Cornell University) and Johan H</w:t>
      </w:r>
      <w:r>
        <w:rPr>
          <w:lang w:val="sv-SE"/>
        </w:rPr>
        <w:t>ö</w:t>
      </w:r>
      <w:proofErr w:type="spellStart"/>
      <w:r>
        <w:t>glund</w:t>
      </w:r>
      <w:proofErr w:type="spellEnd"/>
      <w:r>
        <w:t xml:space="preserve"> (Linnaeus University, Sweden), October 2018</w:t>
      </w:r>
    </w:p>
    <w:p w14:paraId="2832F40A" w14:textId="77777777" w:rsidR="00F178FB" w:rsidRDefault="00F8747A" w:rsidP="001F31CE">
      <w:pPr>
        <w:pStyle w:val="Body"/>
        <w:tabs>
          <w:tab w:val="right" w:pos="9214"/>
        </w:tabs>
        <w:spacing w:before="60" w:after="120" w:line="300" w:lineRule="exact"/>
        <w:outlineLvl w:val="0"/>
      </w:pPr>
      <w:r>
        <w:t xml:space="preserve">Film and Media Studies, German Program, Italian Program, and Dean’s Grant to invite Thomas Doherty (Brandeis University), author of </w:t>
      </w:r>
      <w:r>
        <w:rPr>
          <w:i/>
          <w:iCs/>
        </w:rPr>
        <w:t xml:space="preserve">Hollywood and Hitler </w:t>
      </w:r>
      <w:r>
        <w:rPr>
          <w:lang w:val="pt-PT"/>
        </w:rPr>
        <w:t>(Columbia UP, 2013),</w:t>
      </w:r>
      <w:r>
        <w:rPr>
          <w:i/>
          <w:iCs/>
        </w:rPr>
        <w:t xml:space="preserve"> </w:t>
      </w:r>
      <w:r>
        <w:t>Colorado College, February 2017</w:t>
      </w:r>
    </w:p>
    <w:p w14:paraId="45C8F441" w14:textId="77777777" w:rsidR="00F178FB" w:rsidRDefault="00F8747A" w:rsidP="001F31CE">
      <w:pPr>
        <w:pStyle w:val="Body"/>
        <w:tabs>
          <w:tab w:val="right" w:pos="9214"/>
        </w:tabs>
        <w:spacing w:before="60" w:after="120" w:line="300" w:lineRule="exact"/>
        <w:outlineLvl w:val="0"/>
      </w:pPr>
      <w:proofErr w:type="spellStart"/>
      <w:r>
        <w:t>NExT</w:t>
      </w:r>
      <w:proofErr w:type="spellEnd"/>
      <w:r>
        <w:t xml:space="preserve"> Grant to invite German Scholar and Film-Maker Axel </w:t>
      </w:r>
      <w:proofErr w:type="spellStart"/>
      <w:r>
        <w:t>Bangert</w:t>
      </w:r>
      <w:proofErr w:type="spellEnd"/>
      <w:r>
        <w:t xml:space="preserve"> (NYU Berlin), author of </w:t>
      </w:r>
      <w:r>
        <w:rPr>
          <w:i/>
          <w:iCs/>
        </w:rPr>
        <w:t>The Nazi past in Contemporary German</w:t>
      </w:r>
      <w:r>
        <w:t xml:space="preserve"> </w:t>
      </w:r>
      <w:r>
        <w:rPr>
          <w:i/>
          <w:iCs/>
          <w:lang w:val="da-DK"/>
        </w:rPr>
        <w:t>Film</w:t>
      </w:r>
      <w:r>
        <w:t xml:space="preserve"> </w:t>
      </w:r>
      <w:r>
        <w:rPr>
          <w:rFonts w:ascii="Arial Unicode MS" w:hAnsi="Arial Unicode MS"/>
          <w:sz w:val="20"/>
          <w:szCs w:val="20"/>
          <w:shd w:val="clear" w:color="auto" w:fill="FFFFFF"/>
        </w:rPr>
        <w:t> </w:t>
      </w:r>
      <w:r>
        <w:rPr>
          <w:shd w:val="clear" w:color="auto" w:fill="FFFFFF"/>
          <w:lang w:val="nl-NL"/>
        </w:rPr>
        <w:t xml:space="preserve">(Camden House, 2014), </w:t>
      </w:r>
      <w:r>
        <w:t>Colorado College, September 2015</w:t>
      </w:r>
    </w:p>
    <w:p w14:paraId="494F4C89" w14:textId="77777777" w:rsidR="00F178FB" w:rsidRDefault="00F8747A" w:rsidP="001F31CE">
      <w:pPr>
        <w:pStyle w:val="Body"/>
        <w:tabs>
          <w:tab w:val="right" w:pos="9214"/>
        </w:tabs>
        <w:spacing w:before="60" w:after="120" w:line="300" w:lineRule="exact"/>
        <w:outlineLvl w:val="0"/>
      </w:pPr>
      <w:r>
        <w:rPr>
          <w:lang w:val="de-DE"/>
        </w:rPr>
        <w:t xml:space="preserve">Course Preparation Grant for GER 101/121 </w:t>
      </w:r>
      <w:r>
        <w:t>“</w:t>
      </w:r>
      <w:r>
        <w:rPr>
          <w:lang w:val="de-DE"/>
        </w:rPr>
        <w:t>Wild Berlin,</w:t>
      </w:r>
      <w:r>
        <w:t xml:space="preserve">” </w:t>
      </w:r>
      <w:r>
        <w:rPr>
          <w:lang w:val="pt-PT"/>
        </w:rPr>
        <w:t>Colorado College, Summer 2015</w:t>
      </w:r>
    </w:p>
    <w:p w14:paraId="02380555" w14:textId="77777777" w:rsidR="00F178FB" w:rsidRDefault="00F8747A" w:rsidP="001F31CE">
      <w:pPr>
        <w:pStyle w:val="Body"/>
        <w:tabs>
          <w:tab w:val="right" w:pos="9214"/>
        </w:tabs>
        <w:spacing w:before="60" w:after="120" w:line="300" w:lineRule="exact"/>
        <w:outlineLvl w:val="0"/>
      </w:pPr>
      <w:r>
        <w:lastRenderedPageBreak/>
        <w:t>Research Fellowship for research at Vatican Archives, Brown Graduate School, Summer 2011</w:t>
      </w:r>
    </w:p>
    <w:p w14:paraId="3A312E06" w14:textId="77777777" w:rsidR="00F178FB" w:rsidRDefault="00F8747A" w:rsidP="001F31CE">
      <w:pPr>
        <w:pStyle w:val="Body"/>
        <w:tabs>
          <w:tab w:val="right" w:pos="9214"/>
        </w:tabs>
        <w:spacing w:before="60" w:after="120" w:line="300" w:lineRule="exact"/>
        <w:outlineLvl w:val="0"/>
      </w:pPr>
      <w:r>
        <w:t>International conference travel grant, Brown University International Affairs, Spring 2011</w:t>
      </w:r>
    </w:p>
    <w:p w14:paraId="0BBF731A" w14:textId="77777777" w:rsidR="00F178FB" w:rsidRDefault="00F8747A" w:rsidP="001F31CE">
      <w:pPr>
        <w:pStyle w:val="Body"/>
        <w:tabs>
          <w:tab w:val="right" w:pos="9214"/>
        </w:tabs>
        <w:spacing w:before="60" w:after="120" w:line="300" w:lineRule="exact"/>
        <w:outlineLvl w:val="0"/>
        <w:rPr>
          <w:sz w:val="23"/>
          <w:szCs w:val="23"/>
        </w:rPr>
      </w:pPr>
      <w:r>
        <w:t>Conference travel grant, Graduate Student Council, Brown University, Spring 2011</w:t>
      </w:r>
    </w:p>
    <w:p w14:paraId="4AAF6B89" w14:textId="77777777" w:rsidR="00F178FB" w:rsidRDefault="00F8747A" w:rsidP="001F31CE">
      <w:pPr>
        <w:pStyle w:val="Body"/>
        <w:tabs>
          <w:tab w:val="right" w:pos="9214"/>
        </w:tabs>
        <w:spacing w:before="60" w:after="120" w:line="300" w:lineRule="exact"/>
        <w:outlineLvl w:val="0"/>
      </w:pPr>
      <w:r>
        <w:rPr>
          <w:lang w:val="de-DE"/>
        </w:rPr>
        <w:t>Humboldt-Universit</w:t>
      </w:r>
      <w:r>
        <w:t>ä</w:t>
      </w:r>
      <w:r>
        <w:rPr>
          <w:lang w:val="de-DE"/>
        </w:rPr>
        <w:t>t zu Berlin Exchange Student Fellowship, Department of German Studies, Brown University, 2009</w:t>
      </w:r>
      <w:r>
        <w:rPr>
          <w:rFonts w:ascii="Times New Roman" w:hAnsi="Times New Roman"/>
        </w:rPr>
        <w:t>-</w:t>
      </w:r>
      <w:r>
        <w:t>10</w:t>
      </w:r>
    </w:p>
    <w:p w14:paraId="46BD3E5C" w14:textId="77777777" w:rsidR="00F178FB" w:rsidRDefault="00F8747A" w:rsidP="001F31CE">
      <w:pPr>
        <w:pStyle w:val="Body"/>
        <w:tabs>
          <w:tab w:val="right" w:pos="9214"/>
        </w:tabs>
        <w:spacing w:before="60" w:after="120" w:line="300" w:lineRule="exact"/>
        <w:outlineLvl w:val="0"/>
      </w:pPr>
      <w:r>
        <w:t xml:space="preserve">Travel grant for Research at Auschwitz Museum, </w:t>
      </w:r>
      <w:proofErr w:type="spellStart"/>
      <w:r>
        <w:t>Oswi</w:t>
      </w:r>
      <w:r>
        <w:rPr>
          <w:rFonts w:ascii="Bookman Old Style" w:hAnsi="Bookman Old Style"/>
          <w:sz w:val="20"/>
          <w:szCs w:val="20"/>
        </w:rPr>
        <w:t>ę</w:t>
      </w:r>
      <w:r>
        <w:t>cim</w:t>
      </w:r>
      <w:proofErr w:type="spellEnd"/>
      <w:r>
        <w:t xml:space="preserve">, Poland, Department of Italian Studies, Brown University, March 2009   </w:t>
      </w:r>
    </w:p>
    <w:p w14:paraId="650E3639" w14:textId="77777777" w:rsidR="00F178FB" w:rsidRDefault="00F8747A" w:rsidP="001F31CE">
      <w:pPr>
        <w:pStyle w:val="Body"/>
        <w:tabs>
          <w:tab w:val="right" w:pos="9214"/>
        </w:tabs>
        <w:spacing w:before="60" w:after="120" w:line="300" w:lineRule="exact"/>
        <w:outlineLvl w:val="0"/>
      </w:pPr>
      <w:r>
        <w:t>Tuition fellowship for the School of Criticism and Theory at Cornell University, Cogut Center for the Humanities, Brown University, Summer 2008</w:t>
      </w:r>
    </w:p>
    <w:p w14:paraId="6D430AA3" w14:textId="33EC577A" w:rsidR="00F178FB" w:rsidRDefault="00F8747A">
      <w:pPr>
        <w:pStyle w:val="Body"/>
        <w:tabs>
          <w:tab w:val="right" w:pos="9214"/>
        </w:tabs>
        <w:spacing w:before="60" w:after="120" w:line="300" w:lineRule="exact"/>
        <w:outlineLvl w:val="0"/>
      </w:pPr>
      <w:r>
        <w:t>Italian Fulbright Fellowship for graduate Study at the University of Massachusetts, Amherst, 2004</w:t>
      </w:r>
      <w:r w:rsidR="006F1EBC">
        <w:t>-</w:t>
      </w:r>
      <w:r>
        <w:t>05</w:t>
      </w:r>
    </w:p>
    <w:p w14:paraId="3FFBF890" w14:textId="77777777" w:rsidR="00F178FB" w:rsidRDefault="00F8747A">
      <w:pPr>
        <w:pStyle w:val="Body"/>
        <w:keepNext/>
        <w:pBdr>
          <w:top w:val="single" w:sz="4" w:space="0" w:color="000000"/>
        </w:pBdr>
        <w:tabs>
          <w:tab w:val="right" w:pos="9214"/>
        </w:tabs>
        <w:spacing w:before="300" w:after="180" w:line="240" w:lineRule="auto"/>
        <w:jc w:val="both"/>
        <w:outlineLvl w:val="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hAnsi="Arial Rounded MT Bold"/>
        </w:rPr>
        <w:t xml:space="preserve">INVITED </w:t>
      </w:r>
      <w:r w:rsidR="00303A78">
        <w:rPr>
          <w:rFonts w:ascii="Arial Rounded MT Bold" w:hAnsi="Arial Rounded MT Bold"/>
        </w:rPr>
        <w:t>TALKS</w:t>
      </w:r>
    </w:p>
    <w:p w14:paraId="3CE94EB3" w14:textId="56401557" w:rsidR="006F1EBC" w:rsidRDefault="006F1EBC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 xml:space="preserve">Beyond Gender Binaries in Italian Language (Teaching), Colorado College Faculty Lunch Talk, </w:t>
      </w:r>
      <w:r w:rsidR="002260F9">
        <w:t>Fall</w:t>
      </w:r>
      <w:r>
        <w:t xml:space="preserve"> 2022</w:t>
      </w:r>
    </w:p>
    <w:p w14:paraId="41112676" w14:textId="0CE4B465" w:rsidR="00AA4EEF" w:rsidRDefault="00AA4EEF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 xml:space="preserve">"Teaching Black Italian Cinema: A Pioneering Course at Colorado College," Fred </w:t>
      </w:r>
      <w:proofErr w:type="spellStart"/>
      <w:r>
        <w:t>Kuwornu's</w:t>
      </w:r>
      <w:proofErr w:type="spellEnd"/>
      <w:r>
        <w:t xml:space="preserve"> Online Course for Teachers of Italian, Spring 2021 and 2022</w:t>
      </w:r>
    </w:p>
    <w:p w14:paraId="407B9523" w14:textId="47952DF7" w:rsidR="00303A78" w:rsidRDefault="00D53E6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>*</w:t>
      </w:r>
      <w:r w:rsidR="00303A78">
        <w:t>“Why Dante Matters Today” CSU Pueblo, March 2020</w:t>
      </w:r>
      <w:r w:rsidR="001F1C66">
        <w:t xml:space="preserve"> (</w:t>
      </w:r>
      <w:r w:rsidR="001F1C66" w:rsidRPr="00D770DF">
        <w:rPr>
          <w:b/>
        </w:rPr>
        <w:t>*</w:t>
      </w:r>
      <w:r w:rsidR="001F1C66">
        <w:t>postponed due to global pandemic)</w:t>
      </w:r>
    </w:p>
    <w:p w14:paraId="60153DF9" w14:textId="0418F523" w:rsidR="00303A78" w:rsidRDefault="001F31CE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 xml:space="preserve"> </w:t>
      </w:r>
      <w:r w:rsidR="00303A78">
        <w:t>“Of Saints and Screens,” roundtable on “Post</w:t>
      </w:r>
      <w:r w:rsidR="001E1407">
        <w:t>-</w:t>
      </w:r>
      <w:r w:rsidR="00303A78">
        <w:t>secular Political Theologies” organized by Feisal Mohamed (CUNY Graduate Center), MLA, January 2020</w:t>
      </w:r>
    </w:p>
    <w:p w14:paraId="29F766A1" w14:textId="0548F18B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 xml:space="preserve">“Hollywood and Mussolini. Representations of the Duce in the US Media in the 20s and 30s.” Colorado College Faculty Lunch Talk, </w:t>
      </w:r>
      <w:r w:rsidR="002260F9">
        <w:t>Fall</w:t>
      </w:r>
      <w:r>
        <w:t xml:space="preserve"> 2018</w:t>
      </w:r>
    </w:p>
    <w:p w14:paraId="1328FAEB" w14:textId="1819C496" w:rsidR="00F178FB" w:rsidRDefault="00B83335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>"</w:t>
      </w:r>
      <w:r w:rsidR="00F8747A">
        <w:t>Religion and Politics during Italian Fascism: the Fascist St. Francis” talk and s</w:t>
      </w:r>
      <w:r w:rsidR="00303A78">
        <w:t>tudent seminar,</w:t>
      </w:r>
      <w:r w:rsidR="00F8747A">
        <w:t xml:space="preserve"> Smith College, March 10, 2015</w:t>
      </w:r>
    </w:p>
    <w:p w14:paraId="262EC757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>“</w:t>
      </w:r>
      <w:r w:rsidRPr="00A33659">
        <w:t>Roberto Rossellini</w:t>
      </w:r>
      <w:r>
        <w:t xml:space="preserve">’s </w:t>
      </w:r>
      <w:r>
        <w:rPr>
          <w:i/>
          <w:iCs/>
        </w:rPr>
        <w:t>Audiovisual Encyclopedia of History,</w:t>
      </w:r>
      <w:r>
        <w:t xml:space="preserve">” Signs of Change Film Festival 2, United Nations </w:t>
      </w:r>
      <w:proofErr w:type="spellStart"/>
      <w:r>
        <w:t>Infopoverty</w:t>
      </w:r>
      <w:proofErr w:type="spellEnd"/>
      <w:r>
        <w:t xml:space="preserve"> World Conference, New York City, March 2012 </w:t>
      </w:r>
    </w:p>
    <w:p w14:paraId="6BA21065" w14:textId="1CC8C2C4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>“Saint Francis of the Fascists: Reconstructing the Uses of St. Francis in the Fascist ‘</w:t>
      </w:r>
      <w:r w:rsidRPr="00A33659">
        <w:t>Catechism,</w:t>
      </w:r>
      <w:r>
        <w:t xml:space="preserve">’ 1919-1939,” </w:t>
      </w:r>
      <w:r w:rsidR="002260F9">
        <w:t xml:space="preserve">for graduate students of Italian, </w:t>
      </w:r>
      <w:r>
        <w:t>University of California, Los Angeles, January 2012</w:t>
      </w:r>
    </w:p>
    <w:p w14:paraId="435BF0F2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rPr>
          <w:lang w:val="it-IT"/>
        </w:rPr>
        <w:t xml:space="preserve">“Uccidete la democrazia,” at “A new Italian Political Cinema?” </w:t>
      </w:r>
      <w:r>
        <w:t>(Research project funded by the Arts and Humanities Research Council), Cremona, Italy, July 2011</w:t>
      </w:r>
    </w:p>
    <w:p w14:paraId="3937504D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>“</w:t>
      </w:r>
      <w:r w:rsidRPr="00A33659">
        <w:t xml:space="preserve">Giorgio </w:t>
      </w:r>
      <w:proofErr w:type="spellStart"/>
      <w:r w:rsidRPr="00A33659">
        <w:t>Bassani</w:t>
      </w:r>
      <w:r>
        <w:t>’s</w:t>
      </w:r>
      <w:proofErr w:type="spellEnd"/>
      <w:r>
        <w:t xml:space="preserve"> ‘</w:t>
      </w:r>
      <w:r w:rsidRPr="00A33659">
        <w:t>A plaque in via Mazzini</w:t>
      </w:r>
      <w:r>
        <w:t>’ and Italian Holocaust memorialization,” Brown University Summer Program in Rome, July 2010</w:t>
      </w:r>
    </w:p>
    <w:p w14:paraId="1A107264" w14:textId="77777777" w:rsidR="00F178FB" w:rsidRDefault="00F8747A">
      <w:pPr>
        <w:pStyle w:val="Body"/>
        <w:keepNext/>
        <w:pBdr>
          <w:top w:val="single" w:sz="4" w:space="0" w:color="000000"/>
        </w:pBdr>
        <w:tabs>
          <w:tab w:val="right" w:pos="9214"/>
        </w:tabs>
        <w:spacing w:before="300" w:after="180" w:line="240" w:lineRule="auto"/>
        <w:jc w:val="both"/>
        <w:outlineLvl w:val="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hAnsi="Arial Rounded MT Bold"/>
        </w:rPr>
        <w:t>CONFERENCES</w:t>
      </w:r>
    </w:p>
    <w:p w14:paraId="15C7EC28" w14:textId="79A94F8E" w:rsidR="002260F9" w:rsidRDefault="002260F9" w:rsidP="001F31CE">
      <w:pPr>
        <w:pStyle w:val="Body"/>
      </w:pPr>
      <w:r w:rsidRPr="00A829CE">
        <w:t xml:space="preserve">III Encuentro Continental </w:t>
      </w:r>
      <w:proofErr w:type="spellStart"/>
      <w:r w:rsidRPr="00A829CE">
        <w:t>por</w:t>
      </w:r>
      <w:proofErr w:type="spellEnd"/>
      <w:r w:rsidRPr="00A829CE">
        <w:t xml:space="preserve"> </w:t>
      </w:r>
      <w:proofErr w:type="spellStart"/>
      <w:r w:rsidRPr="00A829CE">
        <w:t>el</w:t>
      </w:r>
      <w:proofErr w:type="spellEnd"/>
      <w:r w:rsidRPr="00A829CE">
        <w:t xml:space="preserve"> Agua y Crisis </w:t>
      </w:r>
      <w:proofErr w:type="spellStart"/>
      <w:r w:rsidRPr="00A829CE">
        <w:t>Climática</w:t>
      </w:r>
      <w:proofErr w:type="spellEnd"/>
      <w:r w:rsidRPr="00A829CE">
        <w:t>, January 2023</w:t>
      </w:r>
      <w:r>
        <w:t>, Cuenca, Ecuador (</w:t>
      </w:r>
      <w:r w:rsidR="00183480">
        <w:t xml:space="preserve">in Spanish, </w:t>
      </w:r>
      <w:r>
        <w:t>attended and spoke at press conference)</w:t>
      </w:r>
      <w:r w:rsidRPr="002260F9">
        <w:t xml:space="preserve"> </w:t>
      </w:r>
    </w:p>
    <w:p w14:paraId="7B5F5635" w14:textId="4D53754D" w:rsidR="00267553" w:rsidRDefault="00267553" w:rsidP="001F31CE">
      <w:pPr>
        <w:pStyle w:val="Body"/>
      </w:pPr>
      <w:r>
        <w:t>"Gender Neutrality in Italian Language</w:t>
      </w:r>
      <w:r w:rsidR="002D0990">
        <w:t xml:space="preserve"> (Teaching)</w:t>
      </w:r>
      <w:r>
        <w:t>" AATI 2022, Lucca, Italy, May 2022</w:t>
      </w:r>
    </w:p>
    <w:p w14:paraId="6A2D9063" w14:textId="05E5221A" w:rsidR="00267553" w:rsidRDefault="00267553" w:rsidP="001F31CE">
      <w:pPr>
        <w:pStyle w:val="Body"/>
      </w:pPr>
      <w:r>
        <w:t>"The Emergence of Black Italians" ACLA 2022, Panel Chair and Organizer, virtual, June 2022</w:t>
      </w:r>
    </w:p>
    <w:p w14:paraId="040126B2" w14:textId="6874DF69" w:rsidR="001F31CE" w:rsidRPr="001F31CE" w:rsidRDefault="005D0179" w:rsidP="001F31CE">
      <w:pPr>
        <w:pStyle w:val="Body"/>
      </w:pPr>
      <w:r>
        <w:t>*</w:t>
      </w:r>
      <w:r w:rsidR="001F31CE" w:rsidRPr="001F31CE">
        <w:t>“Trauma Talk in Institutional Discourses,” Panel Chair, Society for Linguistic Anthropology, Boulder, CO, April 202</w:t>
      </w:r>
      <w:r w:rsidR="00267553">
        <w:t>0</w:t>
      </w:r>
      <w:r w:rsidR="001F31CE" w:rsidRPr="001F31CE">
        <w:t xml:space="preserve"> (*</w:t>
      </w:r>
      <w:r w:rsidR="00AF7F4F">
        <w:t>Rescheduled</w:t>
      </w:r>
      <w:r w:rsidR="00267553">
        <w:t xml:space="preserve"> in April 2022</w:t>
      </w:r>
      <w:r w:rsidR="00A829CE">
        <w:t>, online</w:t>
      </w:r>
      <w:r w:rsidR="001F31CE" w:rsidRPr="001F31CE">
        <w:t>)</w:t>
      </w:r>
    </w:p>
    <w:p w14:paraId="3B362F44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lastRenderedPageBreak/>
        <w:t xml:space="preserve">“Mussolini Speaks (1933): The American Encounter with Fascism,” at ACLA, Georgetown University, March 2019. </w:t>
      </w:r>
    </w:p>
    <w:p w14:paraId="28C00AD0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 xml:space="preserve">“Film Star Mussolini: The Duce and Hollywood in the 1920s and 1930s,” at “Global Challenges: Borders, Populism and the Postcolonial Condition,” The Linnaeus University Centre for Concurrences in Colonial and Postcolonial Studies, </w:t>
      </w:r>
      <w:proofErr w:type="spellStart"/>
      <w:r>
        <w:t>Teleborgs</w:t>
      </w:r>
      <w:proofErr w:type="spellEnd"/>
      <w:r>
        <w:t xml:space="preserve"> </w:t>
      </w:r>
      <w:proofErr w:type="spellStart"/>
      <w:r>
        <w:t>Slott</w:t>
      </w:r>
      <w:proofErr w:type="spellEnd"/>
      <w:r>
        <w:t xml:space="preserve">, </w:t>
      </w:r>
      <w:proofErr w:type="spellStart"/>
      <w:r>
        <w:t>Växj</w:t>
      </w:r>
      <w:proofErr w:type="spellEnd"/>
      <w:r>
        <w:rPr>
          <w:lang w:val="sv-SE"/>
        </w:rPr>
        <w:t>ö</w:t>
      </w:r>
      <w:r>
        <w:t>, Sweden, June 2018</w:t>
      </w:r>
    </w:p>
    <w:p w14:paraId="6A6B8F7F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 xml:space="preserve">“Cinematographic Journeys to Italy: </w:t>
      </w:r>
      <w:r w:rsidRPr="005D0179">
        <w:rPr>
          <w:i/>
          <w:iCs/>
        </w:rPr>
        <w:t>The Trip to Italy</w:t>
      </w:r>
      <w:r>
        <w:t xml:space="preserve"> (2014), </w:t>
      </w:r>
      <w:r w:rsidRPr="005D0179">
        <w:rPr>
          <w:i/>
          <w:iCs/>
        </w:rPr>
        <w:t>Voyage to Italy</w:t>
      </w:r>
      <w:r>
        <w:t xml:space="preserve"> (1954), and the Grand Tour,” Romanticism in the Mediterranean Conference (International Conference on Romanticism), Athens, Greece, June 2017</w:t>
      </w:r>
    </w:p>
    <w:p w14:paraId="3B6CF558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 xml:space="preserve">“Innovations and Tensions in the cinema of Paolo Sorrentino: Levity, Ethics, and Aesthetics in </w:t>
      </w:r>
      <w:r w:rsidRPr="005D0179">
        <w:rPr>
          <w:i/>
          <w:iCs/>
        </w:rPr>
        <w:t>Youth</w:t>
      </w:r>
      <w:r>
        <w:t xml:space="preserve"> (2015) and </w:t>
      </w:r>
      <w:r w:rsidRPr="005D0179">
        <w:rPr>
          <w:i/>
          <w:iCs/>
        </w:rPr>
        <w:t>The Great Beauty</w:t>
      </w:r>
      <w:r>
        <w:t xml:space="preserve"> (2013),” Journal of Italian Cinema and Media Studies Conference, Rome, Italy, June 2017</w:t>
      </w:r>
    </w:p>
    <w:p w14:paraId="5E0D149F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>“</w:t>
      </w:r>
      <w:r w:rsidRPr="00A33659">
        <w:rPr>
          <w:i/>
          <w:iCs/>
        </w:rPr>
        <w:t>Mussolini Speaks</w:t>
      </w:r>
      <w:r w:rsidRPr="00A33659">
        <w:t xml:space="preserve"> (1933): Il Duce</w:t>
      </w:r>
      <w:r>
        <w:t>’s American Biopic,” Society for Cinema and Media Studies, Chicago, IL, March 2017</w:t>
      </w:r>
    </w:p>
    <w:p w14:paraId="36DD07EE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 xml:space="preserve">“Dandies in Search of Beauty: Understanding Sorrentino’s </w:t>
      </w:r>
      <w:r w:rsidRPr="005D0179">
        <w:rPr>
          <w:i/>
          <w:iCs/>
        </w:rPr>
        <w:t>The Great Beauty</w:t>
      </w:r>
      <w:r>
        <w:t xml:space="preserve"> through Fellini’</w:t>
      </w:r>
      <w:r w:rsidRPr="00A33659">
        <w:t xml:space="preserve">s </w:t>
      </w:r>
      <w:r w:rsidRPr="005D0179">
        <w:rPr>
          <w:i/>
          <w:iCs/>
        </w:rPr>
        <w:t>La Dolce Vita</w:t>
      </w:r>
      <w:r w:rsidRPr="00A33659">
        <w:t>,</w:t>
      </w:r>
      <w:r>
        <w:t>” American Association of Teachers of Italian, Naples, Italy, June 2016</w:t>
      </w:r>
    </w:p>
    <w:p w14:paraId="58860C14" w14:textId="4B4B055E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>“The Dialectic of Ethics and Aesthetics in Italian Cinema: Sorrentino’</w:t>
      </w:r>
      <w:r w:rsidRPr="00A33659">
        <w:t xml:space="preserve">s </w:t>
      </w:r>
      <w:r w:rsidR="00B83335">
        <w:t>'</w:t>
      </w:r>
      <w:r w:rsidRPr="00B83335">
        <w:t>Dolce Vita</w:t>
      </w:r>
      <w:r w:rsidRPr="00A33659">
        <w:t>,</w:t>
      </w:r>
      <w:r w:rsidR="00B83335">
        <w:t>'</w:t>
      </w:r>
      <w:r>
        <w:t xml:space="preserve">” American Association of Italian Studies, Baton Rouge, LA, April 2016 </w:t>
      </w:r>
    </w:p>
    <w:p w14:paraId="298A3435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>“</w:t>
      </w:r>
      <w:r w:rsidRPr="00A33659">
        <w:t>From Mussolini to Pope Bergoglio: Political, Economic, and Social Legacies of St. Francis of Assisi in Modern Italy,</w:t>
      </w:r>
      <w:r>
        <w:t>” The World of St. Francis of Assisi, Siena, July 2015</w:t>
      </w:r>
    </w:p>
    <w:p w14:paraId="3601A009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>“Labor and Capital in Transnational Cinema,” presenter and panel co-organizer, American Comparative Literature Association, New York University, March 2014</w:t>
      </w:r>
    </w:p>
    <w:p w14:paraId="77653762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>“Best Practices for Film Discussions in the Italian Language Class from Beginner to Advanced,” Massachusetts Foreign Language Association, Sturbridge, MA, October 2013</w:t>
      </w:r>
    </w:p>
    <w:p w14:paraId="010A9AB3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>“The Parallel Lives of St. Francis of Assisi and Mussolini,” at “The Monk, The Priest, The Nun,” University of Pennsylvania, March 2013</w:t>
      </w:r>
    </w:p>
    <w:p w14:paraId="0EDD6E51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>“The Cinema of Crisis: Germany Year Zero, by Roberto Rossellini,” American Comparative Literature Association, Brown University, March 2012</w:t>
      </w:r>
    </w:p>
    <w:p w14:paraId="5FDDD01F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>“Revealing and Re-veiling Italy through its Patron Saint: Comparing Representations of Saint Francis of Assisi during Fascism and in the Aftermath of World War II,” Brown-Harvard Italian Studies Graduate Student Conference, “</w:t>
      </w:r>
      <w:r w:rsidRPr="00A33659">
        <w:t>Chiasmi,</w:t>
      </w:r>
      <w:r>
        <w:t>” March 2012</w:t>
      </w:r>
    </w:p>
    <w:p w14:paraId="5B863187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>“From the Cavalry to the Calvary: Indexing St. Francis’</w:t>
      </w:r>
      <w:r>
        <w:rPr>
          <w:lang w:val="da-DK"/>
        </w:rPr>
        <w:t>s Stigmata,</w:t>
      </w:r>
      <w:r>
        <w:t xml:space="preserve">” Department of Italian Studies Colloquium, Brown University, April 2011               </w:t>
      </w:r>
    </w:p>
    <w:p w14:paraId="4626FEBB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>“</w:t>
      </w:r>
      <w:r>
        <w:rPr>
          <w:lang w:val="pt-PT"/>
        </w:rPr>
        <w:t>Sister</w:t>
      </w:r>
      <w:r>
        <w:t xml:space="preserve"> War: Mapping Representations of Saint Francis of Assisi in the Aftermath of World War II,” Northeast Modern Language Association, April 2011            </w:t>
      </w:r>
    </w:p>
    <w:p w14:paraId="61071AFB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>“</w:t>
      </w:r>
      <w:r w:rsidRPr="00A33659">
        <w:t xml:space="preserve">San Francesco </w:t>
      </w:r>
      <w:proofErr w:type="spellStart"/>
      <w:r w:rsidRPr="00A33659">
        <w:t>d</w:t>
      </w:r>
      <w:r>
        <w:t>’</w:t>
      </w:r>
      <w:r w:rsidRPr="00A33659">
        <w:t>Assisi</w:t>
      </w:r>
      <w:proofErr w:type="spellEnd"/>
      <w:r w:rsidRPr="00A33659">
        <w:t xml:space="preserve"> e il trauma </w:t>
      </w:r>
      <w:proofErr w:type="spellStart"/>
      <w:r w:rsidRPr="00A33659">
        <w:t>postbellico</w:t>
      </w:r>
      <w:proofErr w:type="spellEnd"/>
      <w:r w:rsidRPr="00A33659">
        <w:t>,</w:t>
      </w:r>
      <w:r>
        <w:t>” American Association of Italian Studies, St. </w:t>
      </w:r>
      <w:r>
        <w:rPr>
          <w:lang w:val="de-DE"/>
        </w:rPr>
        <w:t>John</w:t>
      </w:r>
      <w:r>
        <w:t>’s University, Manhattan Campus, May 2009</w:t>
      </w:r>
    </w:p>
    <w:p w14:paraId="68A30139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 xml:space="preserve">“Traumatic Memories of Post-WW II Italy, Unburied,” University of Massachusetts, Amherst Graduate Student Conference, “Crossroads,” October 2008                                </w:t>
      </w:r>
    </w:p>
    <w:p w14:paraId="5072D314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>“</w:t>
      </w:r>
      <w:r w:rsidRPr="00A33659">
        <w:t>Remnants of Primo Levi (</w:t>
      </w:r>
      <w:proofErr w:type="spellStart"/>
      <w:r w:rsidRPr="00A33659">
        <w:t>Quel</w:t>
      </w:r>
      <w:proofErr w:type="spellEnd"/>
      <w:r w:rsidRPr="00A33659">
        <w:t xml:space="preserve"> </w:t>
      </w:r>
      <w:proofErr w:type="spellStart"/>
      <w:r w:rsidRPr="00A33659">
        <w:t>che</w:t>
      </w:r>
      <w:proofErr w:type="spellEnd"/>
      <w:r w:rsidRPr="00A33659">
        <w:t xml:space="preserve"> </w:t>
      </w:r>
      <w:proofErr w:type="spellStart"/>
      <w:r w:rsidRPr="00A33659">
        <w:t>resta</w:t>
      </w:r>
      <w:proofErr w:type="spellEnd"/>
      <w:r w:rsidRPr="00A33659">
        <w:t xml:space="preserve"> di Primo Levi): A Commentary on Giorgio Agamben,</w:t>
      </w:r>
      <w:r>
        <w:t xml:space="preserve">” American Association of Italian Studies, Taormina, Italy, June 2008 </w:t>
      </w:r>
    </w:p>
    <w:p w14:paraId="60188B44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 xml:space="preserve">“Primo Levi and Giorgio </w:t>
      </w:r>
      <w:proofErr w:type="spellStart"/>
      <w:r>
        <w:t>Bassani</w:t>
      </w:r>
      <w:proofErr w:type="spellEnd"/>
      <w:r>
        <w:t xml:space="preserve">: Lifelong Struggles for Testimony and Literary Representation,” American Comparative Literature Association, Long Beach, CA, April 2008 </w:t>
      </w:r>
    </w:p>
    <w:p w14:paraId="28A3AA36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 xml:space="preserve">“Carved in Memory? Crisis of Witnessing in Post-WW II Italy,” Department of Italian Studies Colloquium, Brown University, April 2008 </w:t>
      </w:r>
    </w:p>
    <w:p w14:paraId="29C5B2C9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lastRenderedPageBreak/>
        <w:t xml:space="preserve">“Violence and Theater Beyond the Border: Roberto </w:t>
      </w:r>
      <w:proofErr w:type="spellStart"/>
      <w:r>
        <w:t>Zucco</w:t>
      </w:r>
      <w:proofErr w:type="spellEnd"/>
      <w:r>
        <w:t xml:space="preserve"> by Bernard-Marie </w:t>
      </w:r>
      <w:proofErr w:type="spellStart"/>
      <w:r>
        <w:t>Kolt</w:t>
      </w:r>
      <w:proofErr w:type="spellEnd"/>
      <w:r>
        <w:rPr>
          <w:lang w:val="fr-FR"/>
        </w:rPr>
        <w:t>è</w:t>
      </w:r>
      <w:r>
        <w:t xml:space="preserve">s (1988),” American Comparative Literature Association, Puebla, Mexico, April 2007 </w:t>
      </w:r>
    </w:p>
    <w:p w14:paraId="20688258" w14:textId="77777777" w:rsidR="00F178FB" w:rsidRPr="00A33659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  <w:rPr>
          <w:lang w:val="it-IT"/>
        </w:rPr>
      </w:pPr>
      <w:r>
        <w:rPr>
          <w:lang w:val="it-IT"/>
        </w:rPr>
        <w:t>“Requiem. Un’allucinazione, di Antonio Tabucchi (1991): fra lutto e gastronomia – uno studio ‘intersezionista,’” Dombroski Italian Studies Conference, University of Connecticut, Storrs, September 2006</w:t>
      </w:r>
    </w:p>
    <w:p w14:paraId="645D1BB8" w14:textId="77777777" w:rsidR="00F178FB" w:rsidRDefault="00F8747A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  <w:r>
        <w:t xml:space="preserve">“Uses of Mirrors in Derek </w:t>
      </w:r>
      <w:proofErr w:type="spellStart"/>
      <w:r>
        <w:t>Jarman’s</w:t>
      </w:r>
      <w:proofErr w:type="spellEnd"/>
      <w:r>
        <w:t xml:space="preserve"> The Tempest,” Harvard University, Humanities Center Graduate Student Conference, “</w:t>
      </w:r>
      <w:proofErr w:type="spellStart"/>
      <w:r>
        <w:t>Mirrorings</w:t>
      </w:r>
      <w:proofErr w:type="spellEnd"/>
      <w:r>
        <w:t>: Reflections on Reflection,” April 2006</w:t>
      </w:r>
    </w:p>
    <w:p w14:paraId="2706DDDF" w14:textId="77777777" w:rsidR="00F178FB" w:rsidRDefault="00F178FB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</w:p>
    <w:p w14:paraId="6FC94B13" w14:textId="2B11307B" w:rsidR="00C5628C" w:rsidRDefault="00C5628C" w:rsidP="00C5628C">
      <w:pPr>
        <w:pStyle w:val="Body"/>
        <w:keepNext/>
        <w:pBdr>
          <w:top w:val="single" w:sz="4" w:space="0" w:color="000000"/>
        </w:pBdr>
        <w:tabs>
          <w:tab w:val="right" w:pos="9214"/>
        </w:tabs>
        <w:spacing w:before="300" w:after="180" w:line="240" w:lineRule="auto"/>
        <w:jc w:val="both"/>
        <w:outlineLvl w:val="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hAnsi="Arial Rounded MT Bold"/>
        </w:rPr>
        <w:t>OTHER INITIATIVES</w:t>
      </w:r>
    </w:p>
    <w:p w14:paraId="01C45C12" w14:textId="77777777" w:rsidR="00C5628C" w:rsidRDefault="00C5628C" w:rsidP="00A829CE">
      <w:pPr>
        <w:pStyle w:val="Body"/>
        <w:tabs>
          <w:tab w:val="right" w:pos="9214"/>
        </w:tabs>
        <w:spacing w:before="60" w:after="120" w:line="300" w:lineRule="exact"/>
        <w:outlineLvl w:val="0"/>
      </w:pPr>
      <w:r>
        <w:t>Founder, Director,</w:t>
      </w:r>
      <w:r w:rsidR="00A829CE">
        <w:t xml:space="preserve"> of nonprofit organization</w:t>
      </w:r>
      <w:r>
        <w:t xml:space="preserve"> EGLHE (Equine-Guided Learning and Healing Experience)</w:t>
      </w:r>
      <w:r w:rsidR="0065768D">
        <w:t xml:space="preserve"> </w:t>
      </w:r>
      <w:r w:rsidR="0065768D">
        <w:tab/>
        <w:t>202</w:t>
      </w:r>
      <w:r w:rsidR="0068477C">
        <w:t>2</w:t>
      </w:r>
      <w:r w:rsidR="0065768D">
        <w:t>-present</w:t>
      </w:r>
    </w:p>
    <w:p w14:paraId="62FD530F" w14:textId="00A1A052" w:rsidR="00183480" w:rsidRDefault="00183480" w:rsidP="00183480">
      <w:pPr>
        <w:pStyle w:val="Body"/>
        <w:tabs>
          <w:tab w:val="right" w:pos="9214"/>
        </w:tabs>
        <w:spacing w:before="60" w:after="120" w:line="300" w:lineRule="exact"/>
        <w:outlineLvl w:val="0"/>
        <w:sectPr w:rsidR="00183480" w:rsidSect="00E6544D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630" w:right="1247" w:bottom="450" w:left="1418" w:header="90" w:footer="432" w:gutter="0"/>
          <w:cols w:space="720"/>
          <w:titlePg/>
          <w:docGrid w:linePitch="326"/>
        </w:sectPr>
      </w:pPr>
      <w:r>
        <w:t xml:space="preserve">Athena I certification with Rupert Isaacson (equine training for therapy </w:t>
      </w:r>
      <w:proofErr w:type="gramStart"/>
      <w:r>
        <w:t xml:space="preserve">programs) </w:t>
      </w:r>
      <w:r w:rsidR="002754D2">
        <w:t xml:space="preserve"> </w:t>
      </w:r>
      <w:r w:rsidR="002754D2">
        <w:tab/>
      </w:r>
      <w:proofErr w:type="gramEnd"/>
      <w:r w:rsidR="002754D2">
        <w:t>2023</w:t>
      </w:r>
    </w:p>
    <w:p w14:paraId="2B6851E6" w14:textId="77777777" w:rsidR="00F178FB" w:rsidRDefault="00F8747A">
      <w:pPr>
        <w:pStyle w:val="Body"/>
        <w:keepNext/>
        <w:pBdr>
          <w:top w:val="single" w:sz="4" w:space="0" w:color="000000"/>
        </w:pBdr>
        <w:tabs>
          <w:tab w:val="right" w:pos="9214"/>
        </w:tabs>
        <w:spacing w:before="300" w:after="180" w:line="240" w:lineRule="auto"/>
        <w:outlineLvl w:val="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hAnsi="Arial Rounded MT Bold"/>
        </w:rPr>
        <w:t>PROFESSIONAL AND HONOR SOCIETIES</w:t>
      </w:r>
    </w:p>
    <w:p w14:paraId="5C1AAA29" w14:textId="77777777" w:rsidR="00F178FB" w:rsidRDefault="00F8747A">
      <w:pPr>
        <w:pStyle w:val="Body"/>
        <w:tabs>
          <w:tab w:val="right" w:pos="9214"/>
        </w:tabs>
        <w:spacing w:after="0" w:line="260" w:lineRule="exact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American Comparative Literature Association (ACLA)</w:t>
      </w:r>
    </w:p>
    <w:p w14:paraId="05FEDD49" w14:textId="23D9C4BD" w:rsidR="00F178FB" w:rsidRDefault="00F8747A">
      <w:pPr>
        <w:pStyle w:val="Body"/>
        <w:tabs>
          <w:tab w:val="right" w:pos="9214"/>
        </w:tabs>
        <w:spacing w:after="0" w:line="260" w:lineRule="exact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Society for Cinema and Media Studies (SCMS)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  <w:t>American Association of Italian Studies (AAIS)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  <w:t xml:space="preserve">Modern Language Association (MLA) </w:t>
      </w:r>
    </w:p>
    <w:p w14:paraId="09B1674B" w14:textId="4D7DA929" w:rsidR="006D398D" w:rsidRPr="00C5628C" w:rsidRDefault="00F8747A" w:rsidP="00C5628C">
      <w:pPr>
        <w:pStyle w:val="Body"/>
        <w:tabs>
          <w:tab w:val="right" w:pos="9214"/>
        </w:tabs>
        <w:spacing w:after="120" w:line="260" w:lineRule="exact"/>
        <w:jc w:val="both"/>
        <w:outlineLvl w:val="0"/>
        <w:rPr>
          <w:sz w:val="22"/>
          <w:szCs w:val="22"/>
        </w:rPr>
      </w:pPr>
      <w:r w:rsidRPr="00A33659">
        <w:rPr>
          <w:sz w:val="22"/>
          <w:szCs w:val="22"/>
        </w:rPr>
        <w:t>Phi Sigma Iota (International Foreign Language Honor Society)</w:t>
      </w:r>
    </w:p>
    <w:p w14:paraId="363444D4" w14:textId="2898D1B2" w:rsidR="00F178FB" w:rsidRDefault="00F8747A">
      <w:pPr>
        <w:pStyle w:val="Body"/>
        <w:keepNext/>
        <w:pBdr>
          <w:top w:val="single" w:sz="4" w:space="0" w:color="000000"/>
        </w:pBdr>
        <w:tabs>
          <w:tab w:val="right" w:pos="9214"/>
        </w:tabs>
        <w:spacing w:before="300" w:after="180" w:line="240" w:lineRule="auto"/>
        <w:jc w:val="both"/>
        <w:outlineLvl w:val="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hAnsi="Arial Rounded MT Bold"/>
          <w:lang w:val="pt-PT"/>
        </w:rPr>
        <w:t>LANGUAGES</w:t>
      </w:r>
    </w:p>
    <w:p w14:paraId="0E413C88" w14:textId="1C99A7BA" w:rsidR="00F178FB" w:rsidRDefault="00F8747A" w:rsidP="00A829CE">
      <w:pPr>
        <w:pStyle w:val="Body"/>
        <w:tabs>
          <w:tab w:val="right" w:pos="9214"/>
        </w:tabs>
        <w:spacing w:after="0" w:line="260" w:lineRule="exact"/>
        <w:outlineLvl w:val="0"/>
      </w:pPr>
      <w:r w:rsidRPr="00A33659">
        <w:rPr>
          <w:rFonts w:ascii="Arial Rounded MT Bold" w:hAnsi="Arial Rounded MT Bold"/>
          <w:sz w:val="20"/>
          <w:szCs w:val="20"/>
        </w:rPr>
        <w:t>Italian</w:t>
      </w:r>
      <w:r>
        <w:t>,</w:t>
      </w:r>
      <w:r>
        <w:rPr>
          <w:b/>
          <w:bCs/>
        </w:rPr>
        <w:t xml:space="preserve"> </w:t>
      </w:r>
      <w:r>
        <w:t>native speaker</w:t>
      </w:r>
      <w:r>
        <w:tab/>
      </w:r>
      <w:r>
        <w:br/>
      </w:r>
      <w:r>
        <w:rPr>
          <w:rFonts w:ascii="Arial Rounded MT Bold" w:hAnsi="Arial Rounded MT Bold"/>
          <w:sz w:val="20"/>
          <w:szCs w:val="20"/>
        </w:rPr>
        <w:t>English</w:t>
      </w:r>
      <w:r>
        <w:t>, near-native fluency</w:t>
      </w:r>
      <w:r>
        <w:br/>
      </w:r>
      <w:r w:rsidRPr="00A33659">
        <w:rPr>
          <w:rFonts w:ascii="Arial Rounded MT Bold" w:hAnsi="Arial Rounded MT Bold"/>
          <w:sz w:val="20"/>
          <w:szCs w:val="20"/>
        </w:rPr>
        <w:t>German</w:t>
      </w:r>
      <w:r>
        <w:t xml:space="preserve">, fair reading, writing, and speaking knowledge (B.2.2 certificate from Humboldt </w:t>
      </w:r>
      <w:proofErr w:type="spellStart"/>
      <w:r>
        <w:t>Universitä</w:t>
      </w:r>
      <w:proofErr w:type="spellEnd"/>
      <w:r>
        <w:rPr>
          <w:lang w:val="de-DE"/>
        </w:rPr>
        <w:t>t zu Berlin)</w:t>
      </w:r>
      <w:r>
        <w:rPr>
          <w:lang w:val="de-DE"/>
        </w:rPr>
        <w:tab/>
      </w:r>
      <w:r>
        <w:br/>
      </w:r>
      <w:r>
        <w:rPr>
          <w:rFonts w:ascii="Arial Rounded MT Bold" w:hAnsi="Arial Rounded MT Bold"/>
          <w:sz w:val="20"/>
          <w:szCs w:val="20"/>
          <w:lang w:val="de-DE"/>
        </w:rPr>
        <w:t>French</w:t>
      </w:r>
      <w:r>
        <w:t>, good reading knowledge</w:t>
      </w:r>
    </w:p>
    <w:p w14:paraId="77BBD3C4" w14:textId="77777777" w:rsidR="00F178FB" w:rsidRDefault="00F8747A" w:rsidP="00A829CE">
      <w:pPr>
        <w:pStyle w:val="Body"/>
        <w:tabs>
          <w:tab w:val="right" w:pos="9214"/>
        </w:tabs>
        <w:spacing w:after="0" w:line="260" w:lineRule="exact"/>
        <w:outlineLvl w:val="0"/>
      </w:pPr>
      <w:r>
        <w:rPr>
          <w:rFonts w:ascii="Arial Rounded MT Bold" w:hAnsi="Arial Rounded MT Bold"/>
          <w:sz w:val="20"/>
          <w:szCs w:val="20"/>
        </w:rPr>
        <w:t>Spanish</w:t>
      </w:r>
      <w:r>
        <w:t>, good reading knowledge, improving writing and speaking skills</w:t>
      </w:r>
    </w:p>
    <w:p w14:paraId="5DDA9587" w14:textId="4216DB8F" w:rsidR="00F178FB" w:rsidRPr="00AA4EEF" w:rsidRDefault="00F8747A" w:rsidP="00A829CE">
      <w:pPr>
        <w:pStyle w:val="Body"/>
        <w:tabs>
          <w:tab w:val="right" w:pos="9214"/>
        </w:tabs>
        <w:spacing w:after="0" w:line="260" w:lineRule="exact"/>
        <w:outlineLvl w:val="0"/>
        <w:rPr>
          <w:sz w:val="16"/>
          <w:szCs w:val="16"/>
        </w:rPr>
        <w:sectPr w:rsidR="00F178FB" w:rsidRPr="00AA4EEF">
          <w:type w:val="continuous"/>
          <w:pgSz w:w="11900" w:h="16840"/>
          <w:pgMar w:top="630" w:right="1247" w:bottom="450" w:left="1418" w:header="90" w:footer="0" w:gutter="0"/>
          <w:cols w:num="2" w:space="708"/>
        </w:sectPr>
      </w:pPr>
      <w:r>
        <w:rPr>
          <w:rFonts w:ascii="Arial Rounded MT Bold" w:hAnsi="Arial Rounded MT Bold"/>
          <w:sz w:val="20"/>
          <w:szCs w:val="20"/>
        </w:rPr>
        <w:t>Latin</w:t>
      </w:r>
      <w:r>
        <w:t>,</w:t>
      </w:r>
      <w:r>
        <w:rPr>
          <w:b/>
          <w:bCs/>
        </w:rPr>
        <w:t xml:space="preserve"> </w:t>
      </w:r>
      <w:r w:rsidR="009D271D">
        <w:t>fair</w:t>
      </w:r>
      <w:r>
        <w:t xml:space="preserve"> reading knowledge </w:t>
      </w:r>
    </w:p>
    <w:p w14:paraId="25A73C7A" w14:textId="77777777" w:rsidR="00F178FB" w:rsidRDefault="00F178FB">
      <w:pPr>
        <w:pStyle w:val="Body"/>
        <w:tabs>
          <w:tab w:val="right" w:pos="9214"/>
        </w:tabs>
        <w:spacing w:before="60" w:after="120" w:line="300" w:lineRule="exact"/>
        <w:jc w:val="both"/>
        <w:outlineLvl w:val="0"/>
      </w:pPr>
    </w:p>
    <w:p w14:paraId="1BC7E565" w14:textId="77777777" w:rsidR="00F178FB" w:rsidRDefault="00F8747A">
      <w:pPr>
        <w:pStyle w:val="Body"/>
        <w:keepNext/>
        <w:pBdr>
          <w:top w:val="single" w:sz="4" w:space="0" w:color="000000"/>
        </w:pBdr>
        <w:tabs>
          <w:tab w:val="right" w:pos="9214"/>
        </w:tabs>
        <w:spacing w:before="300" w:after="180" w:line="240" w:lineRule="auto"/>
        <w:jc w:val="both"/>
        <w:outlineLvl w:val="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hAnsi="Arial Rounded MT Bold"/>
          <w:lang w:val="de-DE"/>
        </w:rPr>
        <w:t>UNIVERSITY SERVICE</w:t>
      </w:r>
    </w:p>
    <w:p w14:paraId="5EB81BB2" w14:textId="77777777" w:rsidR="00E6544D" w:rsidRPr="00E6544D" w:rsidRDefault="00E6544D">
      <w:pPr>
        <w:pStyle w:val="Body"/>
        <w:tabs>
          <w:tab w:val="right" w:pos="9214"/>
        </w:tabs>
        <w:spacing w:after="0" w:line="240" w:lineRule="auto"/>
        <w:jc w:val="both"/>
        <w:outlineLvl w:val="0"/>
        <w:rPr>
          <w:rFonts w:ascii="Arial Rounded MT Bold" w:hAnsi="Arial Rounded MT Bold"/>
          <w:sz w:val="20"/>
          <w:szCs w:val="20"/>
          <w:u w:val="single"/>
        </w:rPr>
      </w:pPr>
      <w:r w:rsidRPr="00E6544D">
        <w:rPr>
          <w:rFonts w:ascii="Arial Rounded MT Bold" w:hAnsi="Arial Rounded MT Bold"/>
          <w:sz w:val="20"/>
          <w:szCs w:val="20"/>
          <w:u w:val="single"/>
        </w:rPr>
        <w:t>Colorado College:</w:t>
      </w:r>
    </w:p>
    <w:p w14:paraId="580B6ADB" w14:textId="30ADD11D" w:rsidR="00E6544D" w:rsidRDefault="00E6544D">
      <w:pPr>
        <w:pStyle w:val="Body"/>
        <w:tabs>
          <w:tab w:val="right" w:pos="9214"/>
        </w:tabs>
        <w:spacing w:after="0" w:line="240" w:lineRule="auto"/>
        <w:jc w:val="both"/>
        <w:outlineLvl w:val="0"/>
        <w:rPr>
          <w:lang w:val="pt-PT"/>
        </w:rPr>
      </w:pPr>
      <w:r>
        <w:rPr>
          <w:rFonts w:ascii="Arial Rounded MT Bold" w:hAnsi="Arial Rounded MT Bold"/>
          <w:sz w:val="20"/>
          <w:szCs w:val="20"/>
        </w:rPr>
        <w:t>Director, Italian Program</w:t>
      </w:r>
      <w:r w:rsidR="00F70B2D">
        <w:rPr>
          <w:rFonts w:ascii="Arial Rounded MT Bold" w:hAnsi="Arial Rounded MT Bold"/>
          <w:sz w:val="20"/>
          <w:szCs w:val="20"/>
        </w:rPr>
        <w:t xml:space="preserve"> on Campus and in Italy</w:t>
      </w:r>
      <w:r>
        <w:rPr>
          <w:rFonts w:ascii="Arial Rounded MT Bold" w:hAnsi="Arial Rounded MT Bold"/>
          <w:sz w:val="20"/>
          <w:szCs w:val="20"/>
        </w:rPr>
        <w:tab/>
      </w:r>
      <w:r w:rsidRPr="006D398D">
        <w:rPr>
          <w:sz w:val="22"/>
          <w:szCs w:val="22"/>
        </w:rPr>
        <w:t>2019-presen</w:t>
      </w:r>
      <w:r w:rsidRPr="006D398D">
        <w:rPr>
          <w:sz w:val="22"/>
          <w:szCs w:val="22"/>
          <w:lang w:val="pt-PT"/>
        </w:rPr>
        <w:t>t</w:t>
      </w:r>
    </w:p>
    <w:p w14:paraId="173C1A35" w14:textId="1BA5CDE4" w:rsidR="006D398D" w:rsidRPr="00E6544D" w:rsidRDefault="006D398D">
      <w:pPr>
        <w:pStyle w:val="Body"/>
        <w:tabs>
          <w:tab w:val="right" w:pos="9214"/>
        </w:tabs>
        <w:spacing w:after="0" w:line="240" w:lineRule="auto"/>
        <w:jc w:val="both"/>
        <w:outlineLvl w:val="0"/>
        <w:rPr>
          <w:lang w:val="pt-PT"/>
        </w:rPr>
      </w:pPr>
      <w:r w:rsidRPr="006D398D">
        <w:rPr>
          <w:rFonts w:ascii="Arial Rounded MT Bold" w:hAnsi="Arial Rounded MT Bold"/>
          <w:sz w:val="20"/>
          <w:szCs w:val="20"/>
        </w:rPr>
        <w:t>Chair, Paul F. Sheffer Fund for Catholic Studies Committee</w:t>
      </w:r>
      <w:r>
        <w:rPr>
          <w:rFonts w:ascii="Calibri" w:hAnsi="Calibri" w:cs="Calibri"/>
          <w:sz w:val="22"/>
          <w:szCs w:val="22"/>
        </w:rPr>
        <w:tab/>
      </w:r>
      <w:r w:rsidRPr="006D398D">
        <w:rPr>
          <w:sz w:val="22"/>
          <w:szCs w:val="22"/>
        </w:rPr>
        <w:t>2022-present</w:t>
      </w:r>
    </w:p>
    <w:p w14:paraId="490F42AD" w14:textId="2D97B956" w:rsidR="001F1C66" w:rsidRDefault="001F1C66">
      <w:pPr>
        <w:pStyle w:val="Body"/>
        <w:tabs>
          <w:tab w:val="right" w:pos="9214"/>
        </w:tabs>
        <w:spacing w:after="0" w:line="240" w:lineRule="auto"/>
        <w:jc w:val="both"/>
        <w:outlineLvl w:val="0"/>
        <w:rPr>
          <w:lang w:val="pt-PT"/>
        </w:rPr>
      </w:pPr>
      <w:r w:rsidRPr="001F1C66">
        <w:rPr>
          <w:rFonts w:ascii="Arial Rounded MT Bold" w:hAnsi="Arial Rounded MT Bold"/>
          <w:sz w:val="20"/>
          <w:szCs w:val="20"/>
        </w:rPr>
        <w:t>International Study Task Force</w:t>
      </w:r>
      <w:r w:rsidRPr="001F1C66">
        <w:rPr>
          <w:rFonts w:ascii="Arial Rounded MT Bold" w:hAnsi="Arial Rounded MT Bold"/>
          <w:sz w:val="20"/>
          <w:szCs w:val="20"/>
        </w:rPr>
        <w:tab/>
      </w:r>
      <w:r w:rsidRPr="006D398D">
        <w:rPr>
          <w:sz w:val="22"/>
          <w:szCs w:val="22"/>
          <w:lang w:val="pt-PT"/>
        </w:rPr>
        <w:t>2019-</w:t>
      </w:r>
      <w:r w:rsidR="006D398D" w:rsidRPr="006D398D">
        <w:rPr>
          <w:sz w:val="22"/>
          <w:szCs w:val="22"/>
          <w:lang w:val="pt-PT"/>
        </w:rPr>
        <w:t>2022</w:t>
      </w:r>
    </w:p>
    <w:p w14:paraId="697DCEFF" w14:textId="77777777" w:rsidR="00E6544D" w:rsidRDefault="00E6544D" w:rsidP="00E6544D">
      <w:pPr>
        <w:pStyle w:val="Body"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  <w:r w:rsidRPr="00E6544D">
        <w:rPr>
          <w:rFonts w:ascii="Arial Rounded MT Bold" w:hAnsi="Arial Rounded MT Bold"/>
          <w:sz w:val="20"/>
          <w:szCs w:val="20"/>
        </w:rPr>
        <w:t>Writing Grants Committee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sz w:val="22"/>
          <w:szCs w:val="22"/>
        </w:rPr>
        <w:t>2019-present</w:t>
      </w:r>
    </w:p>
    <w:p w14:paraId="1A7AF8E9" w14:textId="77777777" w:rsidR="00F178FB" w:rsidRDefault="00F8747A">
      <w:pPr>
        <w:pStyle w:val="Body"/>
        <w:tabs>
          <w:tab w:val="right" w:pos="9214"/>
        </w:tabs>
        <w:spacing w:after="0" w:line="240" w:lineRule="auto"/>
        <w:jc w:val="both"/>
        <w:outlineLvl w:val="0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Film and Media Studies Hiring Committee</w:t>
      </w:r>
      <w:r>
        <w:rPr>
          <w:rFonts w:ascii="Arial Rounded MT Bold" w:hAnsi="Arial Rounded MT Bold"/>
          <w:sz w:val="20"/>
          <w:szCs w:val="20"/>
        </w:rPr>
        <w:tab/>
      </w:r>
      <w:r w:rsidRPr="006D398D">
        <w:rPr>
          <w:sz w:val="22"/>
          <w:szCs w:val="22"/>
          <w:lang w:val="pt-PT"/>
        </w:rPr>
        <w:t>2018-19</w:t>
      </w:r>
    </w:p>
    <w:p w14:paraId="7AABC82D" w14:textId="7D145DC2" w:rsidR="00F178FB" w:rsidRDefault="00F8747A">
      <w:pPr>
        <w:pStyle w:val="Body"/>
        <w:tabs>
          <w:tab w:val="right" w:pos="9214"/>
        </w:tabs>
        <w:spacing w:after="0" w:line="240" w:lineRule="auto"/>
        <w:jc w:val="both"/>
        <w:outlineLvl w:val="0"/>
        <w:rPr>
          <w:lang w:val="pt-PT"/>
        </w:rPr>
      </w:pPr>
      <w:r>
        <w:rPr>
          <w:rFonts w:ascii="Arial Rounded MT Bold" w:hAnsi="Arial Rounded MT Bold"/>
          <w:sz w:val="20"/>
          <w:szCs w:val="20"/>
        </w:rPr>
        <w:t xml:space="preserve">Block 8 in Perugia, </w:t>
      </w:r>
      <w:r w:rsidR="006D398D">
        <w:rPr>
          <w:rFonts w:ascii="Arial Rounded MT Bold" w:hAnsi="Arial Rounded MT Bold"/>
          <w:sz w:val="20"/>
          <w:szCs w:val="20"/>
        </w:rPr>
        <w:t xml:space="preserve">Italy, </w:t>
      </w:r>
      <w:r>
        <w:rPr>
          <w:rFonts w:ascii="Arial Rounded MT Bold" w:hAnsi="Arial Rounded MT Bold"/>
          <w:sz w:val="20"/>
          <w:szCs w:val="20"/>
        </w:rPr>
        <w:t>Creator and Coordinator</w:t>
      </w:r>
      <w:r>
        <w:rPr>
          <w:rFonts w:ascii="Arial Rounded MT Bold" w:hAnsi="Arial Rounded MT Bold"/>
          <w:sz w:val="20"/>
          <w:szCs w:val="20"/>
        </w:rPr>
        <w:tab/>
      </w:r>
      <w:r w:rsidRPr="006D398D">
        <w:rPr>
          <w:sz w:val="22"/>
          <w:szCs w:val="22"/>
          <w:lang w:val="pt-PT"/>
        </w:rPr>
        <w:t>2017</w:t>
      </w:r>
    </w:p>
    <w:p w14:paraId="2B2B55C5" w14:textId="77777777" w:rsidR="00E6544D" w:rsidRPr="00E6544D" w:rsidRDefault="00E6544D">
      <w:pPr>
        <w:pStyle w:val="Body"/>
        <w:tabs>
          <w:tab w:val="right" w:pos="9214"/>
        </w:tabs>
        <w:spacing w:after="0" w:line="240" w:lineRule="auto"/>
        <w:jc w:val="both"/>
        <w:outlineLvl w:val="0"/>
        <w:rPr>
          <w:lang w:val="pt-PT"/>
        </w:rPr>
      </w:pPr>
      <w:r>
        <w:rPr>
          <w:rFonts w:ascii="Arial Rounded MT Bold" w:eastAsia="Arial Rounded MT Bold" w:hAnsi="Arial Rounded MT Bold" w:cs="Arial Rounded MT Bold"/>
          <w:sz w:val="20"/>
          <w:szCs w:val="20"/>
        </w:rPr>
        <w:t>Service to the Community</w:t>
      </w:r>
      <w:r>
        <w:rPr>
          <w:rFonts w:ascii="Arial Rounded MT Bold" w:eastAsia="Arial Rounded MT Bold" w:hAnsi="Arial Rounded MT Bold" w:cs="Arial Rounded MT Bold"/>
          <w:sz w:val="20"/>
          <w:szCs w:val="20"/>
        </w:rPr>
        <w:tab/>
      </w:r>
      <w:r w:rsidRPr="00E6544D">
        <w:rPr>
          <w:lang w:val="pt-PT"/>
        </w:rPr>
        <w:t>2013-present</w:t>
      </w:r>
    </w:p>
    <w:p w14:paraId="58D6B67A" w14:textId="5DFCD773" w:rsidR="00174059" w:rsidRPr="00174059" w:rsidRDefault="00174059" w:rsidP="00174059">
      <w:pPr>
        <w:pStyle w:val="Body"/>
        <w:tabs>
          <w:tab w:val="right" w:pos="9214"/>
        </w:tabs>
        <w:spacing w:after="0"/>
        <w:jc w:val="both"/>
        <w:outlineLvl w:val="0"/>
      </w:pPr>
      <w:r w:rsidRPr="00174059">
        <w:rPr>
          <w:rFonts w:ascii="Arial Rounded MT Bold" w:eastAsia="Arial Rounded MT Bold" w:hAnsi="Arial Rounded MT Bold" w:cs="Arial Rounded MT Bold"/>
          <w:sz w:val="20"/>
          <w:szCs w:val="20"/>
        </w:rPr>
        <w:t>Just World Award</w:t>
      </w:r>
      <w:r w:rsidR="00B04F80">
        <w:rPr>
          <w:rFonts w:ascii="Arial Rounded MT Bold" w:eastAsia="Arial Rounded MT Bold" w:hAnsi="Arial Rounded MT Bold" w:cs="Arial Rounded MT Bold"/>
          <w:sz w:val="20"/>
          <w:szCs w:val="20"/>
        </w:rPr>
        <w:t>s</w:t>
      </w:r>
      <w:r w:rsidRPr="00174059">
        <w:rPr>
          <w:rFonts w:ascii="Arial Rounded MT Bold" w:eastAsia="Arial Rounded MT Bold" w:hAnsi="Arial Rounded MT Bold" w:cs="Arial Rounded MT Bold"/>
          <w:sz w:val="20"/>
          <w:szCs w:val="20"/>
        </w:rPr>
        <w:t>:</w:t>
      </w:r>
      <w:r>
        <w:rPr>
          <w:lang w:val="pt-PT"/>
        </w:rPr>
        <w:t xml:space="preserve"> </w:t>
      </w:r>
      <w:r w:rsidRPr="00174059">
        <w:t xml:space="preserve">Val </w:t>
      </w:r>
      <w:proofErr w:type="spellStart"/>
      <w:r w:rsidRPr="00174059">
        <w:t>Veirs</w:t>
      </w:r>
      <w:proofErr w:type="spellEnd"/>
      <w:r w:rsidRPr="00174059">
        <w:t xml:space="preserve"> Environmental Justice Award</w:t>
      </w:r>
      <w:r w:rsidR="00B04F80">
        <w:t xml:space="preserve"> (Nomination)</w:t>
      </w:r>
      <w:r>
        <w:tab/>
        <w:t>Spring 2023</w:t>
      </w:r>
    </w:p>
    <w:p w14:paraId="0C3762F2" w14:textId="77777777" w:rsidR="00144354" w:rsidRDefault="00144354">
      <w:pPr>
        <w:pStyle w:val="Body"/>
        <w:tabs>
          <w:tab w:val="right" w:pos="9214"/>
        </w:tabs>
        <w:spacing w:after="0" w:line="240" w:lineRule="auto"/>
        <w:jc w:val="both"/>
        <w:outlineLvl w:val="0"/>
        <w:rPr>
          <w:rFonts w:ascii="Arial Rounded MT Bold" w:hAnsi="Arial Rounded MT Bold"/>
          <w:sz w:val="20"/>
          <w:szCs w:val="20"/>
          <w:u w:val="single"/>
        </w:rPr>
      </w:pPr>
    </w:p>
    <w:p w14:paraId="43DBA0D3" w14:textId="77777777" w:rsidR="00E6544D" w:rsidRPr="00E6544D" w:rsidRDefault="00E6544D">
      <w:pPr>
        <w:pStyle w:val="Body"/>
        <w:tabs>
          <w:tab w:val="right" w:pos="9214"/>
        </w:tabs>
        <w:spacing w:after="0" w:line="240" w:lineRule="auto"/>
        <w:jc w:val="both"/>
        <w:outlineLvl w:val="0"/>
        <w:rPr>
          <w:rFonts w:ascii="Arial Rounded MT Bold" w:hAnsi="Arial Rounded MT Bold"/>
          <w:sz w:val="20"/>
          <w:szCs w:val="20"/>
          <w:u w:val="single"/>
        </w:rPr>
      </w:pPr>
      <w:r w:rsidRPr="00E6544D">
        <w:rPr>
          <w:rFonts w:ascii="Arial Rounded MT Bold" w:hAnsi="Arial Rounded MT Bold"/>
          <w:sz w:val="20"/>
          <w:szCs w:val="20"/>
          <w:u w:val="single"/>
        </w:rPr>
        <w:t>Other Institutions:</w:t>
      </w:r>
    </w:p>
    <w:p w14:paraId="5BB5A05C" w14:textId="77777777" w:rsidR="00F178FB" w:rsidRDefault="00F8747A">
      <w:pPr>
        <w:pStyle w:val="Body"/>
        <w:tabs>
          <w:tab w:val="right" w:pos="9214"/>
        </w:tabs>
        <w:spacing w:after="0" w:line="240" w:lineRule="auto"/>
        <w:jc w:val="both"/>
        <w:outlineLvl w:val="0"/>
        <w:rPr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German Summer Study Program in Berlin, Creator and Director</w:t>
      </w:r>
      <w:r>
        <w:rPr>
          <w:sz w:val="22"/>
          <w:szCs w:val="22"/>
        </w:rPr>
        <w:t xml:space="preserve">, </w:t>
      </w:r>
      <w:r>
        <w:t>Salem State University</w:t>
      </w:r>
      <w:r>
        <w:tab/>
        <w:t>2013</w:t>
      </w:r>
    </w:p>
    <w:p w14:paraId="33579F53" w14:textId="77777777" w:rsidR="00C35454" w:rsidRDefault="00F8747A">
      <w:pPr>
        <w:pStyle w:val="Body"/>
        <w:tabs>
          <w:tab w:val="right" w:pos="9214"/>
        </w:tabs>
        <w:spacing w:after="0" w:line="240" w:lineRule="auto"/>
        <w:jc w:val="both"/>
        <w:outlineLvl w:val="0"/>
      </w:pPr>
      <w:r w:rsidRPr="006D398D">
        <w:rPr>
          <w:rFonts w:ascii="Arial Rounded MT Bold" w:hAnsi="Arial Rounded MT Bold"/>
          <w:sz w:val="20"/>
          <w:szCs w:val="20"/>
        </w:rPr>
        <w:t>Foreign Languages</w:t>
      </w:r>
      <w:r>
        <w:rPr>
          <w:rFonts w:ascii="Arial Rounded MT Bold" w:hAnsi="Arial Rounded MT Bold"/>
          <w:sz w:val="20"/>
          <w:szCs w:val="20"/>
        </w:rPr>
        <w:t xml:space="preserve"> Department Representative</w:t>
      </w:r>
      <w:r>
        <w:t xml:space="preserve">, College of Arts and Sciences </w:t>
      </w:r>
      <w:r w:rsidR="00C35454">
        <w:tab/>
      </w:r>
    </w:p>
    <w:p w14:paraId="61D5BDDD" w14:textId="4D0E296A" w:rsidR="00F178FB" w:rsidRDefault="00F8747A">
      <w:pPr>
        <w:pStyle w:val="Body"/>
        <w:tabs>
          <w:tab w:val="right" w:pos="9214"/>
        </w:tabs>
        <w:spacing w:after="0" w:line="240" w:lineRule="auto"/>
        <w:jc w:val="both"/>
        <w:outlineLvl w:val="0"/>
      </w:pPr>
      <w:r w:rsidRPr="00C35454">
        <w:rPr>
          <w:rFonts w:ascii="Arial Rounded MT Bold" w:hAnsi="Arial Rounded MT Bold"/>
          <w:sz w:val="20"/>
          <w:szCs w:val="20"/>
        </w:rPr>
        <w:t>Strategic</w:t>
      </w:r>
      <w:r>
        <w:t xml:space="preserve"> </w:t>
      </w:r>
      <w:r w:rsidRPr="006D398D">
        <w:rPr>
          <w:rFonts w:ascii="Arial Rounded MT Bold" w:hAnsi="Arial Rounded MT Bold"/>
          <w:sz w:val="20"/>
          <w:szCs w:val="20"/>
        </w:rPr>
        <w:t>Planning Committee,</w:t>
      </w:r>
      <w:r>
        <w:t xml:space="preserve"> Salem State University </w:t>
      </w:r>
      <w:r>
        <w:tab/>
        <w:t>September 2012-May 2014</w:t>
      </w:r>
    </w:p>
    <w:p w14:paraId="5FE1BC52" w14:textId="6F2D4CE9" w:rsidR="00F178FB" w:rsidRDefault="006D398D" w:rsidP="006D398D">
      <w:pPr>
        <w:pStyle w:val="Body"/>
        <w:tabs>
          <w:tab w:val="right" w:pos="9214"/>
        </w:tabs>
        <w:spacing w:after="0" w:line="240" w:lineRule="auto"/>
        <w:outlineLvl w:val="0"/>
      </w:pPr>
      <w:r w:rsidRPr="006D398D">
        <w:rPr>
          <w:rFonts w:ascii="Arial Rounded MT Bold" w:hAnsi="Arial Rounded MT Bold"/>
          <w:sz w:val="20"/>
          <w:szCs w:val="20"/>
        </w:rPr>
        <w:t>Sexual Assault</w:t>
      </w:r>
      <w:r>
        <w:rPr>
          <w:rFonts w:ascii="Arial Rounded MT Bold" w:hAnsi="Arial Rounded MT Bold"/>
          <w:sz w:val="20"/>
          <w:szCs w:val="20"/>
        </w:rPr>
        <w:t xml:space="preserve"> </w:t>
      </w:r>
      <w:r w:rsidRPr="006D398D">
        <w:rPr>
          <w:rFonts w:ascii="Arial Rounded MT Bold" w:hAnsi="Arial Rounded MT Bold"/>
          <w:sz w:val="20"/>
          <w:szCs w:val="20"/>
        </w:rPr>
        <w:t>Advisory Board</w:t>
      </w:r>
      <w:r>
        <w:rPr>
          <w:rFonts w:ascii="Arial Rounded MT Bold" w:hAnsi="Arial Rounded MT Bold"/>
          <w:sz w:val="20"/>
          <w:szCs w:val="20"/>
        </w:rPr>
        <w:t xml:space="preserve">, </w:t>
      </w:r>
      <w:r w:rsidR="00F8747A">
        <w:rPr>
          <w:rFonts w:ascii="Arial Rounded MT Bold" w:hAnsi="Arial Rounded MT Bold"/>
          <w:sz w:val="20"/>
          <w:szCs w:val="20"/>
        </w:rPr>
        <w:t>Graduate Student Representative</w:t>
      </w:r>
      <w:r w:rsidR="00F8747A">
        <w:t>, Brown University</w:t>
      </w:r>
      <w:r w:rsidR="00F8747A">
        <w:tab/>
        <w:t>2010-2012</w:t>
      </w:r>
    </w:p>
    <w:p w14:paraId="72028B59" w14:textId="77777777" w:rsidR="00F178FB" w:rsidRDefault="00F8747A">
      <w:pPr>
        <w:pStyle w:val="Body"/>
        <w:tabs>
          <w:tab w:val="right" w:pos="9214"/>
        </w:tabs>
        <w:spacing w:after="0" w:line="240" w:lineRule="auto"/>
        <w:jc w:val="both"/>
        <w:outlineLvl w:val="0"/>
        <w:rPr>
          <w:sz w:val="10"/>
          <w:szCs w:val="10"/>
        </w:rPr>
      </w:pPr>
      <w:r>
        <w:rPr>
          <w:rFonts w:ascii="Arial Rounded MT Bold" w:hAnsi="Arial Rounded MT Bold"/>
          <w:sz w:val="20"/>
          <w:szCs w:val="20"/>
        </w:rPr>
        <w:t>Committee</w:t>
      </w:r>
      <w:r>
        <w:t>, “</w:t>
      </w:r>
      <w:r w:rsidRPr="00A33659">
        <w:t>Chiasmi,</w:t>
      </w:r>
      <w:r>
        <w:t>” Brown-Harvard Graduate Student Conference</w:t>
      </w:r>
      <w:r>
        <w:tab/>
      </w:r>
      <w:r>
        <w:br/>
      </w:r>
      <w:r w:rsidRPr="00A33659">
        <w:t>in Italian Studies</w:t>
      </w:r>
      <w:r w:rsidRPr="00A33659">
        <w:tab/>
        <w:t>2006</w:t>
      </w:r>
      <w:r>
        <w:rPr>
          <w:rFonts w:ascii="Times New Roman" w:hAnsi="Times New Roman"/>
        </w:rPr>
        <w:t>-</w:t>
      </w:r>
      <w:r>
        <w:t>2012</w:t>
      </w:r>
    </w:p>
    <w:p w14:paraId="66A8D54F" w14:textId="77777777" w:rsidR="00F178FB" w:rsidRDefault="00F8747A">
      <w:pPr>
        <w:pStyle w:val="Body"/>
        <w:tabs>
          <w:tab w:val="right" w:pos="9214"/>
        </w:tabs>
        <w:spacing w:after="0" w:line="240" w:lineRule="auto"/>
        <w:jc w:val="both"/>
        <w:outlineLvl w:val="0"/>
      </w:pPr>
      <w:r>
        <w:rPr>
          <w:rFonts w:ascii="Arial Rounded MT Bold" w:hAnsi="Arial Rounded MT Bold"/>
          <w:sz w:val="20"/>
          <w:szCs w:val="20"/>
        </w:rPr>
        <w:t>Peer Evaluator</w:t>
      </w:r>
      <w:r>
        <w:t>, Sheridan Center for Teaching and Learning, Brown University</w:t>
      </w:r>
      <w:r>
        <w:tab/>
        <w:t>2006</w:t>
      </w:r>
      <w:r>
        <w:rPr>
          <w:rFonts w:ascii="Times New Roman" w:hAnsi="Times New Roman"/>
        </w:rPr>
        <w:t>-</w:t>
      </w:r>
      <w:r>
        <w:t>2009</w:t>
      </w:r>
    </w:p>
    <w:p w14:paraId="760C1AD4" w14:textId="77777777" w:rsidR="00F178FB" w:rsidRDefault="00F8747A">
      <w:pPr>
        <w:pStyle w:val="Body"/>
        <w:keepNext/>
        <w:pBdr>
          <w:top w:val="single" w:sz="4" w:space="0" w:color="000000"/>
        </w:pBdr>
        <w:tabs>
          <w:tab w:val="right" w:pos="9214"/>
        </w:tabs>
        <w:spacing w:before="300" w:after="180" w:line="240" w:lineRule="auto"/>
        <w:jc w:val="both"/>
        <w:outlineLvl w:val="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hAnsi="Arial Rounded MT Bold"/>
        </w:rPr>
        <w:t>SERVICE TO THE PROFESSION</w:t>
      </w:r>
    </w:p>
    <w:p w14:paraId="181A64C6" w14:textId="2B4B7B1E" w:rsidR="009C31A9" w:rsidRDefault="009C31A9">
      <w:pPr>
        <w:pStyle w:val="Body"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Reviewer for various journals (including undergraduate scholarship)</w:t>
      </w:r>
      <w:r w:rsidR="00A829CE">
        <w:rPr>
          <w:sz w:val="22"/>
          <w:szCs w:val="22"/>
        </w:rPr>
        <w:t xml:space="preserve"> for research and translations</w:t>
      </w:r>
    </w:p>
    <w:p w14:paraId="496E1CC5" w14:textId="6E323B50" w:rsidR="00E6544D" w:rsidRDefault="00E6544D">
      <w:pPr>
        <w:pStyle w:val="Body"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Fulbright Scholarship Selections</w:t>
      </w:r>
      <w:r>
        <w:rPr>
          <w:sz w:val="22"/>
          <w:szCs w:val="22"/>
        </w:rPr>
        <w:tab/>
        <w:t>2019-</w:t>
      </w:r>
      <w:r w:rsidR="009C31A9">
        <w:rPr>
          <w:sz w:val="22"/>
          <w:szCs w:val="22"/>
        </w:rPr>
        <w:t>2022</w:t>
      </w:r>
    </w:p>
    <w:p w14:paraId="20527ED2" w14:textId="77777777" w:rsidR="00F178FB" w:rsidRDefault="00F8747A">
      <w:pPr>
        <w:pStyle w:val="Body"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Panel organizer and chair “Religion and Politics in the Visual Arts” (with Mark Epstein), American Association of Italian Studies, University of Colorado Boulder, March 2015</w:t>
      </w:r>
    </w:p>
    <w:p w14:paraId="17D7FC2F" w14:textId="77777777" w:rsidR="00F178FB" w:rsidRDefault="00F8747A">
      <w:pPr>
        <w:pStyle w:val="Body"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Reader, </w:t>
      </w:r>
      <w:r>
        <w:rPr>
          <w:i/>
          <w:iCs/>
          <w:sz w:val="22"/>
          <w:szCs w:val="22"/>
        </w:rPr>
        <w:t>Working Papers</w:t>
      </w:r>
      <w:r>
        <w:rPr>
          <w:sz w:val="22"/>
          <w:szCs w:val="22"/>
        </w:rPr>
        <w:t>, graduate student journal of the Department of Romance Languages, University of Pennsylvania, 2007-2013</w:t>
      </w:r>
    </w:p>
    <w:p w14:paraId="53F24BE6" w14:textId="77777777" w:rsidR="00F178FB" w:rsidRDefault="00F8747A">
      <w:pPr>
        <w:pStyle w:val="Body"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  <w:r w:rsidRPr="00A33659">
        <w:rPr>
          <w:sz w:val="22"/>
          <w:szCs w:val="22"/>
        </w:rPr>
        <w:t xml:space="preserve">Panel Chair, </w:t>
      </w:r>
      <w:r>
        <w:rPr>
          <w:sz w:val="22"/>
          <w:szCs w:val="22"/>
        </w:rPr>
        <w:t>“Staging Theory,” at Brown-Harvard Italian Studies Graduate Student Conference, “</w:t>
      </w:r>
      <w:r w:rsidRPr="00A33659">
        <w:rPr>
          <w:sz w:val="22"/>
          <w:szCs w:val="22"/>
        </w:rPr>
        <w:t>Chiasmi,</w:t>
      </w:r>
      <w:r>
        <w:rPr>
          <w:sz w:val="22"/>
          <w:szCs w:val="22"/>
        </w:rPr>
        <w:t>” March 2011</w:t>
      </w:r>
    </w:p>
    <w:p w14:paraId="11569292" w14:textId="77777777" w:rsidR="00F178FB" w:rsidRDefault="00F8747A">
      <w:pPr>
        <w:pStyle w:val="Body"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English-Italian and Italian-English interpreter, </w:t>
      </w:r>
      <w:r>
        <w:rPr>
          <w:i/>
          <w:iCs/>
          <w:sz w:val="22"/>
          <w:szCs w:val="22"/>
        </w:rPr>
        <w:t>Diacritics</w:t>
      </w: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Conference</w:t>
      </w:r>
      <w:proofErr w:type="spellEnd"/>
      <w:r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</w:rPr>
        <w:t>“Commonalities,” Cornell University, September 2010</w:t>
      </w:r>
    </w:p>
    <w:p w14:paraId="4141A09D" w14:textId="77777777" w:rsidR="00F178FB" w:rsidRDefault="00F8747A">
      <w:pPr>
        <w:pStyle w:val="Body"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Panel organizer and moderator, “Politics of Sanctity”, American Comparative Literature Association, New Orleans, LA, April 2010</w:t>
      </w:r>
    </w:p>
    <w:p w14:paraId="0DBB7C02" w14:textId="77777777" w:rsidR="00F178FB" w:rsidRDefault="00F8747A">
      <w:pPr>
        <w:pStyle w:val="Body"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  <w:r w:rsidRPr="00A33659">
        <w:rPr>
          <w:sz w:val="22"/>
          <w:szCs w:val="22"/>
        </w:rPr>
        <w:t xml:space="preserve">Panel chair, </w:t>
      </w:r>
      <w:r>
        <w:rPr>
          <w:sz w:val="22"/>
          <w:szCs w:val="22"/>
        </w:rPr>
        <w:t>“</w:t>
      </w:r>
      <w:proofErr w:type="spellStart"/>
      <w:r>
        <w:rPr>
          <w:sz w:val="22"/>
          <w:szCs w:val="22"/>
          <w:lang w:val="fr-FR"/>
        </w:rPr>
        <w:t>Resurrections</w:t>
      </w:r>
      <w:proofErr w:type="spellEnd"/>
      <w:r>
        <w:rPr>
          <w:sz w:val="22"/>
          <w:szCs w:val="22"/>
          <w:lang w:val="fr-FR"/>
        </w:rPr>
        <w:t>,</w:t>
      </w:r>
      <w:r>
        <w:rPr>
          <w:sz w:val="22"/>
          <w:szCs w:val="22"/>
        </w:rPr>
        <w:t>” at “The Moving Image: Reconfiguring Spaces of Loss and Mourning in the Twenty-First Century”, Cambridge University, UK, February 2010</w:t>
      </w:r>
    </w:p>
    <w:p w14:paraId="6C910B73" w14:textId="77777777" w:rsidR="00F178FB" w:rsidRDefault="00F8747A">
      <w:pPr>
        <w:pStyle w:val="Body"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Research assistant to Suzanne Stewart-Steinberg at the National Library, Rome, Italy for project on “Church and Sexuality,” Summer 2009</w:t>
      </w:r>
    </w:p>
    <w:p w14:paraId="137139DC" w14:textId="77777777" w:rsidR="00F178FB" w:rsidRDefault="00F8747A">
      <w:pPr>
        <w:pStyle w:val="Body"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  <w:r w:rsidRPr="00A33659">
        <w:rPr>
          <w:sz w:val="22"/>
          <w:szCs w:val="22"/>
        </w:rPr>
        <w:t xml:space="preserve">Panel Chair, </w:t>
      </w:r>
      <w:r>
        <w:rPr>
          <w:sz w:val="22"/>
          <w:szCs w:val="22"/>
        </w:rPr>
        <w:t>“Dance, Drama and Translations: Negotiations of Pleasure and Pain,” University of Massachusetts, Amherst Graduate Student Conference, “Crossroads,” October 2008</w:t>
      </w:r>
    </w:p>
    <w:p w14:paraId="79C562CB" w14:textId="77777777" w:rsidR="00F178FB" w:rsidRDefault="00F8747A">
      <w:pPr>
        <w:pStyle w:val="Body"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English-Italian and Italian-English interpreter, “New Paths in Political Philosophy,” State University of New York, Buffalo, March 2008</w:t>
      </w:r>
    </w:p>
    <w:p w14:paraId="246BF697" w14:textId="77777777" w:rsidR="00F178FB" w:rsidRDefault="00F8747A">
      <w:pPr>
        <w:pStyle w:val="Body"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  <w:r w:rsidRPr="00A33659">
        <w:rPr>
          <w:sz w:val="22"/>
          <w:szCs w:val="22"/>
        </w:rPr>
        <w:t xml:space="preserve">Panel Chair, </w:t>
      </w:r>
      <w:r>
        <w:rPr>
          <w:sz w:val="22"/>
          <w:szCs w:val="22"/>
        </w:rPr>
        <w:t>“Political Issues in Popular Culture” for the “Junior Year Writing Colloquium,” University of Massachusetts, Amherst, December 2005</w:t>
      </w:r>
    </w:p>
    <w:p w14:paraId="5CDFC79C" w14:textId="77777777" w:rsidR="00F178FB" w:rsidRDefault="00F8747A">
      <w:pPr>
        <w:pStyle w:val="Body"/>
        <w:tabs>
          <w:tab w:val="right" w:pos="9214"/>
        </w:tabs>
        <w:spacing w:after="0" w:line="24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Member of the jury for the short story writing competition “</w:t>
      </w:r>
      <w:r w:rsidRPr="00A33659">
        <w:rPr>
          <w:sz w:val="22"/>
          <w:szCs w:val="22"/>
        </w:rPr>
        <w:t xml:space="preserve">Una </w:t>
      </w:r>
      <w:proofErr w:type="spellStart"/>
      <w:r w:rsidRPr="00A33659">
        <w:rPr>
          <w:sz w:val="22"/>
          <w:szCs w:val="22"/>
        </w:rPr>
        <w:t>storia</w:t>
      </w:r>
      <w:proofErr w:type="spellEnd"/>
      <w:r w:rsidRPr="00A33659">
        <w:rPr>
          <w:sz w:val="22"/>
          <w:szCs w:val="22"/>
        </w:rPr>
        <w:t xml:space="preserve"> in </w:t>
      </w:r>
      <w:proofErr w:type="spellStart"/>
      <w:r w:rsidRPr="00A33659">
        <w:rPr>
          <w:sz w:val="22"/>
          <w:szCs w:val="22"/>
        </w:rPr>
        <w:t>quindici</w:t>
      </w:r>
      <w:proofErr w:type="spellEnd"/>
      <w:r w:rsidRPr="00A33659">
        <w:rPr>
          <w:sz w:val="22"/>
          <w:szCs w:val="22"/>
        </w:rPr>
        <w:t xml:space="preserve"> </w:t>
      </w:r>
      <w:proofErr w:type="spellStart"/>
      <w:r w:rsidRPr="00A33659">
        <w:rPr>
          <w:sz w:val="22"/>
          <w:szCs w:val="22"/>
        </w:rPr>
        <w:t>righe</w:t>
      </w:r>
      <w:proofErr w:type="spellEnd"/>
      <w:r>
        <w:rPr>
          <w:sz w:val="22"/>
          <w:szCs w:val="22"/>
        </w:rPr>
        <w:t xml:space="preserve">” (“A Story in Fifteen Lines”), </w:t>
      </w:r>
      <w:proofErr w:type="spellStart"/>
      <w:r>
        <w:rPr>
          <w:sz w:val="22"/>
          <w:szCs w:val="22"/>
        </w:rPr>
        <w:t>Universit</w:t>
      </w:r>
      <w:proofErr w:type="spellEnd"/>
      <w:r>
        <w:rPr>
          <w:sz w:val="22"/>
          <w:szCs w:val="22"/>
          <w:lang w:val="fr-FR"/>
        </w:rPr>
        <w:t xml:space="preserve">à </w:t>
      </w:r>
      <w:r w:rsidRPr="00A33659">
        <w:rPr>
          <w:sz w:val="22"/>
          <w:szCs w:val="22"/>
        </w:rPr>
        <w:t>di Bari, Italy, 2002</w:t>
      </w:r>
    </w:p>
    <w:p w14:paraId="0FF993D3" w14:textId="77777777" w:rsidR="00F178FB" w:rsidRDefault="00F8747A">
      <w:pPr>
        <w:pStyle w:val="Body"/>
        <w:keepNext/>
        <w:pBdr>
          <w:top w:val="single" w:sz="4" w:space="0" w:color="000000"/>
        </w:pBdr>
        <w:tabs>
          <w:tab w:val="right" w:pos="9214"/>
        </w:tabs>
        <w:spacing w:before="300" w:after="180" w:line="240" w:lineRule="auto"/>
        <w:jc w:val="both"/>
        <w:outlineLvl w:val="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hAnsi="Arial Rounded MT Bold"/>
          <w:lang w:val="de-DE"/>
        </w:rPr>
        <w:t>RELATED PROFESSIONAL EXPERIENCE</w:t>
      </w:r>
    </w:p>
    <w:p w14:paraId="74A8CB8F" w14:textId="77777777" w:rsidR="00F178FB" w:rsidRDefault="00F8747A">
      <w:pPr>
        <w:pStyle w:val="Body"/>
        <w:tabs>
          <w:tab w:val="right" w:pos="9214"/>
        </w:tabs>
        <w:spacing w:before="60" w:after="120" w:line="260" w:lineRule="exact"/>
        <w:jc w:val="both"/>
        <w:outlineLvl w:val="0"/>
        <w:rPr>
          <w:sz w:val="22"/>
          <w:szCs w:val="22"/>
        </w:rPr>
      </w:pPr>
      <w:r w:rsidRPr="00A33659">
        <w:rPr>
          <w:rFonts w:ascii="Arial Rounded MT Bold" w:hAnsi="Arial Rounded MT Bold"/>
          <w:sz w:val="22"/>
          <w:szCs w:val="22"/>
        </w:rPr>
        <w:t>Assistant to Renzo Rossellini</w:t>
      </w:r>
      <w:r>
        <w:rPr>
          <w:rFonts w:ascii="Arial Rounded MT Bold" w:hAnsi="Arial Rounded MT Bold"/>
          <w:sz w:val="22"/>
          <w:szCs w:val="22"/>
        </w:rPr>
        <w:t xml:space="preserve"> </w:t>
      </w:r>
      <w:r>
        <w:rPr>
          <w:sz w:val="22"/>
          <w:szCs w:val="22"/>
        </w:rPr>
        <w:t xml:space="preserve">for advancement and promotion of the </w:t>
      </w:r>
      <w:r>
        <w:rPr>
          <w:i/>
          <w:iCs/>
          <w:sz w:val="22"/>
          <w:szCs w:val="22"/>
        </w:rPr>
        <w:t xml:space="preserve">Audiovisual Encyclopedia of History by Roberto Rossellini </w:t>
      </w:r>
      <w:r>
        <w:rPr>
          <w:sz w:val="22"/>
          <w:szCs w:val="22"/>
        </w:rPr>
        <w:t>at universities, foundations, and cultural institutes in Europe and in the United States</w:t>
      </w:r>
      <w:r>
        <w:rPr>
          <w:sz w:val="22"/>
          <w:szCs w:val="22"/>
        </w:rPr>
        <w:tab/>
        <w:t>2011</w:t>
      </w:r>
      <w:r>
        <w:rPr>
          <w:rFonts w:ascii="Times New Roman" w:hAnsi="Times New Roman"/>
          <w:sz w:val="22"/>
          <w:szCs w:val="22"/>
        </w:rPr>
        <w:t>-</w:t>
      </w:r>
      <w:r>
        <w:rPr>
          <w:sz w:val="22"/>
          <w:szCs w:val="22"/>
        </w:rPr>
        <w:t xml:space="preserve">2013 </w:t>
      </w:r>
    </w:p>
    <w:p w14:paraId="0A9618D9" w14:textId="77777777" w:rsidR="00F178FB" w:rsidRDefault="00F8747A">
      <w:pPr>
        <w:pStyle w:val="Body"/>
        <w:tabs>
          <w:tab w:val="right" w:pos="9214"/>
        </w:tabs>
        <w:spacing w:before="60" w:after="120" w:line="260" w:lineRule="exact"/>
        <w:jc w:val="both"/>
        <w:outlineLvl w:val="0"/>
        <w:rPr>
          <w:sz w:val="22"/>
          <w:szCs w:val="22"/>
        </w:rPr>
      </w:pPr>
      <w:r>
        <w:rPr>
          <w:rFonts w:ascii="Arial Rounded MT Bold" w:hAnsi="Arial Rounded MT Bold"/>
          <w:sz w:val="22"/>
          <w:szCs w:val="22"/>
          <w:lang w:val="pt-PT"/>
        </w:rPr>
        <w:t>Supervisor</w:t>
      </w:r>
      <w:r>
        <w:rPr>
          <w:sz w:val="22"/>
          <w:szCs w:val="22"/>
        </w:rPr>
        <w:t xml:space="preserve"> in the production of national award winning short films by writer, director, and visual artist Francesco </w:t>
      </w:r>
      <w:proofErr w:type="spellStart"/>
      <w:r>
        <w:rPr>
          <w:sz w:val="22"/>
          <w:szCs w:val="22"/>
        </w:rPr>
        <w:t>Carofiglio</w:t>
      </w:r>
      <w:proofErr w:type="spellEnd"/>
      <w:r>
        <w:rPr>
          <w:sz w:val="22"/>
          <w:szCs w:val="22"/>
        </w:rPr>
        <w:t>, Bari, Italy</w:t>
      </w:r>
      <w:r>
        <w:rPr>
          <w:sz w:val="22"/>
          <w:szCs w:val="22"/>
        </w:rPr>
        <w:tab/>
        <w:t>1998</w:t>
      </w:r>
      <w:r>
        <w:rPr>
          <w:rFonts w:ascii="Times New Roman" w:hAnsi="Times New Roman"/>
          <w:sz w:val="22"/>
          <w:szCs w:val="22"/>
        </w:rPr>
        <w:t>-</w:t>
      </w:r>
      <w:r>
        <w:rPr>
          <w:sz w:val="22"/>
          <w:szCs w:val="22"/>
        </w:rPr>
        <w:t>2001</w:t>
      </w:r>
    </w:p>
    <w:p w14:paraId="3B4405E3" w14:textId="77777777" w:rsidR="00F178FB" w:rsidRDefault="00F8747A">
      <w:pPr>
        <w:pStyle w:val="Body"/>
        <w:tabs>
          <w:tab w:val="right" w:pos="9214"/>
        </w:tabs>
        <w:spacing w:before="60" w:after="120" w:line="260" w:lineRule="exact"/>
        <w:jc w:val="both"/>
        <w:outlineLvl w:val="0"/>
        <w:rPr>
          <w:sz w:val="22"/>
          <w:szCs w:val="22"/>
        </w:rPr>
      </w:pPr>
      <w:r>
        <w:rPr>
          <w:rFonts w:ascii="Arial Rounded MT Bold" w:hAnsi="Arial Rounded MT Bold"/>
          <w:sz w:val="22"/>
          <w:szCs w:val="22"/>
          <w:lang w:val="fr-FR"/>
        </w:rPr>
        <w:t>Assistant</w:t>
      </w:r>
      <w:r>
        <w:rPr>
          <w:b/>
          <w:bCs/>
          <w:sz w:val="22"/>
          <w:szCs w:val="22"/>
        </w:rPr>
        <w:t xml:space="preserve"> </w:t>
      </w:r>
      <w:r w:rsidRPr="00A33659">
        <w:rPr>
          <w:sz w:val="22"/>
          <w:szCs w:val="22"/>
        </w:rPr>
        <w:t xml:space="preserve">for cinema workshops directed by Francesco </w:t>
      </w:r>
      <w:proofErr w:type="spellStart"/>
      <w:r w:rsidRPr="00A33659">
        <w:rPr>
          <w:sz w:val="22"/>
          <w:szCs w:val="22"/>
        </w:rPr>
        <w:t>Carofiglio</w:t>
      </w:r>
      <w:proofErr w:type="spellEnd"/>
      <w:r w:rsidRPr="00A33659">
        <w:rPr>
          <w:sz w:val="22"/>
          <w:szCs w:val="22"/>
        </w:rPr>
        <w:t>, Bari, Italy</w:t>
      </w:r>
      <w:r w:rsidRPr="00A33659">
        <w:rPr>
          <w:sz w:val="22"/>
          <w:szCs w:val="22"/>
        </w:rPr>
        <w:tab/>
        <w:t>1999</w:t>
      </w:r>
      <w:r>
        <w:rPr>
          <w:rFonts w:ascii="Times New Roman" w:hAnsi="Times New Roman"/>
          <w:sz w:val="22"/>
          <w:szCs w:val="22"/>
        </w:rPr>
        <w:t>-</w:t>
      </w:r>
      <w:r>
        <w:rPr>
          <w:sz w:val="22"/>
          <w:szCs w:val="22"/>
        </w:rPr>
        <w:t>2000</w:t>
      </w:r>
    </w:p>
    <w:p w14:paraId="3BA2B320" w14:textId="77777777" w:rsidR="00F178FB" w:rsidRDefault="00F178FB">
      <w:pPr>
        <w:pStyle w:val="Body"/>
        <w:keepNext/>
        <w:pBdr>
          <w:top w:val="single" w:sz="4" w:space="0" w:color="000000"/>
        </w:pBdr>
        <w:tabs>
          <w:tab w:val="right" w:pos="9214"/>
        </w:tabs>
        <w:spacing w:before="300" w:after="180" w:line="240" w:lineRule="auto"/>
        <w:jc w:val="both"/>
        <w:outlineLvl w:val="0"/>
        <w:sectPr w:rsidR="00F178FB" w:rsidSect="00E6544D">
          <w:type w:val="continuous"/>
          <w:pgSz w:w="11900" w:h="16840"/>
          <w:pgMar w:top="1440" w:right="1440" w:bottom="1440" w:left="1440" w:header="90" w:footer="0" w:gutter="0"/>
          <w:cols w:space="720"/>
          <w:docGrid w:linePitch="326"/>
        </w:sectPr>
      </w:pPr>
    </w:p>
    <w:p w14:paraId="6BBEAE69" w14:textId="77777777" w:rsidR="00F178FB" w:rsidRDefault="00F178FB">
      <w:pPr>
        <w:pStyle w:val="Body"/>
        <w:tabs>
          <w:tab w:val="right" w:pos="9214"/>
        </w:tabs>
        <w:spacing w:after="0" w:line="260" w:lineRule="exact"/>
        <w:jc w:val="both"/>
        <w:outlineLvl w:val="0"/>
        <w:rPr>
          <w:sz w:val="16"/>
          <w:szCs w:val="16"/>
        </w:rPr>
      </w:pPr>
    </w:p>
    <w:p w14:paraId="0D35DF8B" w14:textId="77777777" w:rsidR="00F178FB" w:rsidRDefault="00F178FB">
      <w:pPr>
        <w:pStyle w:val="Body"/>
        <w:keepNext/>
        <w:pBdr>
          <w:top w:val="single" w:sz="4" w:space="0" w:color="000000"/>
        </w:pBdr>
        <w:tabs>
          <w:tab w:val="right" w:pos="9214"/>
        </w:tabs>
        <w:spacing w:after="180" w:line="240" w:lineRule="auto"/>
        <w:jc w:val="both"/>
        <w:outlineLvl w:val="0"/>
        <w:sectPr w:rsidR="00F178FB">
          <w:type w:val="continuous"/>
          <w:pgSz w:w="11900" w:h="16840"/>
          <w:pgMar w:top="630" w:right="1247" w:bottom="450" w:left="1418" w:header="90" w:footer="0" w:gutter="0"/>
          <w:cols w:num="2" w:space="708"/>
        </w:sectPr>
      </w:pPr>
    </w:p>
    <w:p w14:paraId="66CD9276" w14:textId="77777777" w:rsidR="00F178FB" w:rsidRDefault="00F8747A">
      <w:pPr>
        <w:pStyle w:val="Body"/>
        <w:keepNext/>
        <w:pBdr>
          <w:top w:val="single" w:sz="4" w:space="0" w:color="000000"/>
        </w:pBdr>
        <w:tabs>
          <w:tab w:val="right" w:pos="9214"/>
        </w:tabs>
        <w:spacing w:after="180" w:line="240" w:lineRule="auto"/>
        <w:jc w:val="both"/>
        <w:outlineLvl w:val="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hAnsi="Arial Rounded MT Bold"/>
        </w:rPr>
        <w:t>LIST OF REFERENCES</w:t>
      </w:r>
    </w:p>
    <w:p w14:paraId="7778B731" w14:textId="1C3F74DE" w:rsidR="00F178FB" w:rsidRDefault="00F8747A" w:rsidP="009B66DB">
      <w:pPr>
        <w:pStyle w:val="Body"/>
        <w:tabs>
          <w:tab w:val="right" w:pos="9214"/>
        </w:tabs>
        <w:spacing w:before="60" w:after="0" w:line="240" w:lineRule="auto"/>
        <w:contextualSpacing/>
        <w:outlineLvl w:val="0"/>
        <w:rPr>
          <w:sz w:val="22"/>
          <w:szCs w:val="22"/>
        </w:rPr>
      </w:pPr>
      <w:r>
        <w:rPr>
          <w:sz w:val="22"/>
          <w:szCs w:val="22"/>
        </w:rPr>
        <w:t>Alistaire Tallent, Associate Professor of French, Department of French</w:t>
      </w:r>
      <w:r w:rsidR="00144354">
        <w:rPr>
          <w:sz w:val="22"/>
          <w:szCs w:val="22"/>
        </w:rPr>
        <w:t>,</w:t>
      </w:r>
      <w:r>
        <w:rPr>
          <w:sz w:val="22"/>
          <w:szCs w:val="22"/>
        </w:rPr>
        <w:t xml:space="preserve"> Colorado College</w:t>
      </w:r>
    </w:p>
    <w:p w14:paraId="6D18DC71" w14:textId="10C50F35" w:rsidR="00F178FB" w:rsidRDefault="00F8747A" w:rsidP="009B66DB">
      <w:pPr>
        <w:pStyle w:val="Body"/>
        <w:tabs>
          <w:tab w:val="right" w:pos="9214"/>
        </w:tabs>
        <w:spacing w:before="60" w:after="0" w:line="240" w:lineRule="auto"/>
        <w:contextualSpacing/>
        <w:outlineLvl w:val="0"/>
        <w:rPr>
          <w:sz w:val="22"/>
          <w:szCs w:val="22"/>
        </w:rPr>
      </w:pPr>
      <w:r>
        <w:rPr>
          <w:sz w:val="22"/>
          <w:szCs w:val="22"/>
        </w:rPr>
        <w:t>Ofer Ben-Amots, Professor of Music and Composition, Chairperson, Department of Music, Colorado College</w:t>
      </w:r>
    </w:p>
    <w:p w14:paraId="6F90320C" w14:textId="43C0CA12" w:rsidR="009B66DB" w:rsidRDefault="009B66DB" w:rsidP="009B66DB">
      <w:pPr>
        <w:pStyle w:val="Body"/>
        <w:tabs>
          <w:tab w:val="right" w:pos="9214"/>
        </w:tabs>
        <w:spacing w:before="60" w:line="240" w:lineRule="auto"/>
        <w:contextualSpacing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Omri</w:t>
      </w:r>
      <w:proofErr w:type="spellEnd"/>
      <w:r>
        <w:rPr>
          <w:sz w:val="22"/>
          <w:szCs w:val="22"/>
        </w:rPr>
        <w:t xml:space="preserve"> Grinberg, </w:t>
      </w:r>
      <w:r w:rsidRPr="009B66DB">
        <w:rPr>
          <w:sz w:val="22"/>
          <w:szCs w:val="22"/>
        </w:rPr>
        <w:t>Postdoctoral fellow</w:t>
      </w:r>
      <w:r w:rsidR="00C35454">
        <w:rPr>
          <w:sz w:val="22"/>
          <w:szCs w:val="22"/>
        </w:rPr>
        <w:t xml:space="preserve">, </w:t>
      </w:r>
      <w:r w:rsidRPr="009B66DB">
        <w:rPr>
          <w:sz w:val="22"/>
          <w:szCs w:val="22"/>
        </w:rPr>
        <w:t>Minerva Center for the Rule of Law Under Extreme Conditions, University of Haifa. Research fellow</w:t>
      </w:r>
      <w:r w:rsidR="00C35454">
        <w:rPr>
          <w:sz w:val="22"/>
          <w:szCs w:val="22"/>
        </w:rPr>
        <w:t xml:space="preserve">, </w:t>
      </w:r>
      <w:r w:rsidRPr="009B66DB">
        <w:rPr>
          <w:sz w:val="22"/>
          <w:szCs w:val="22"/>
        </w:rPr>
        <w:t>Truman Research Institute for the Advancement of Peace, Hebrew University of Jerusalem</w:t>
      </w:r>
    </w:p>
    <w:p w14:paraId="57186277" w14:textId="20318D1A" w:rsidR="00C35454" w:rsidRDefault="00C35454" w:rsidP="009B66DB">
      <w:pPr>
        <w:pStyle w:val="Body"/>
        <w:tabs>
          <w:tab w:val="right" w:pos="9214"/>
        </w:tabs>
        <w:spacing w:before="60" w:line="240" w:lineRule="auto"/>
        <w:contextualSpacing/>
        <w:outlineLvl w:val="0"/>
        <w:rPr>
          <w:sz w:val="22"/>
          <w:szCs w:val="22"/>
        </w:rPr>
      </w:pPr>
      <w:r w:rsidRPr="00C35454">
        <w:rPr>
          <w:sz w:val="22"/>
          <w:szCs w:val="22"/>
        </w:rPr>
        <w:t xml:space="preserve">Amelie </w:t>
      </w:r>
      <w:proofErr w:type="spellStart"/>
      <w:r w:rsidRPr="00C35454">
        <w:rPr>
          <w:sz w:val="22"/>
          <w:szCs w:val="22"/>
        </w:rPr>
        <w:t>Björck</w:t>
      </w:r>
      <w:proofErr w:type="spellEnd"/>
      <w:r>
        <w:rPr>
          <w:sz w:val="22"/>
          <w:szCs w:val="22"/>
        </w:rPr>
        <w:t xml:space="preserve">, Senior Lecturer in Comparative Literature, </w:t>
      </w:r>
      <w:proofErr w:type="spellStart"/>
      <w:r w:rsidRPr="00C35454">
        <w:rPr>
          <w:sz w:val="22"/>
          <w:szCs w:val="22"/>
        </w:rPr>
        <w:t>Södertörn</w:t>
      </w:r>
      <w:proofErr w:type="spellEnd"/>
      <w:r w:rsidRPr="00C35454">
        <w:rPr>
          <w:sz w:val="22"/>
          <w:szCs w:val="22"/>
        </w:rPr>
        <w:t xml:space="preserve"> University</w:t>
      </w:r>
      <w:r>
        <w:rPr>
          <w:sz w:val="22"/>
          <w:szCs w:val="22"/>
        </w:rPr>
        <w:t xml:space="preserve">, Sweden </w:t>
      </w:r>
    </w:p>
    <w:p w14:paraId="6DCDCED0" w14:textId="6E9EA477" w:rsidR="00F178FB" w:rsidRDefault="00F8747A" w:rsidP="009B66DB">
      <w:pPr>
        <w:pStyle w:val="Body"/>
        <w:tabs>
          <w:tab w:val="right" w:pos="9214"/>
        </w:tabs>
        <w:spacing w:before="60" w:line="240" w:lineRule="auto"/>
        <w:contextualSpacing/>
        <w:outlineLvl w:val="0"/>
        <w:rPr>
          <w:sz w:val="22"/>
          <w:szCs w:val="22"/>
        </w:rPr>
      </w:pPr>
      <w:r>
        <w:rPr>
          <w:sz w:val="22"/>
          <w:szCs w:val="22"/>
        </w:rPr>
        <w:t>Elizabeth Blood, Professor of French and Italian, World Languages and Cultures, Salem State University</w:t>
      </w:r>
    </w:p>
    <w:p w14:paraId="0B83F3D5" w14:textId="77777777" w:rsidR="00F178FB" w:rsidRDefault="00F8747A" w:rsidP="009B66DB">
      <w:pPr>
        <w:pStyle w:val="Body"/>
        <w:tabs>
          <w:tab w:val="right" w:pos="9214"/>
        </w:tabs>
        <w:spacing w:before="60" w:after="0" w:line="240" w:lineRule="auto"/>
        <w:contextualSpacing/>
        <w:outlineLvl w:val="0"/>
        <w:rPr>
          <w:sz w:val="22"/>
          <w:szCs w:val="22"/>
        </w:rPr>
      </w:pPr>
      <w:r>
        <w:rPr>
          <w:sz w:val="22"/>
          <w:szCs w:val="22"/>
        </w:rPr>
        <w:t>Thomas Doherty, professor of Film History and American Studies, Brandeis University</w:t>
      </w:r>
    </w:p>
    <w:p w14:paraId="602DE601" w14:textId="77777777" w:rsidR="00F178FB" w:rsidRDefault="00F8747A" w:rsidP="009B66DB">
      <w:pPr>
        <w:pStyle w:val="Body"/>
        <w:tabs>
          <w:tab w:val="right" w:pos="9214"/>
        </w:tabs>
        <w:spacing w:before="60" w:after="0" w:line="240" w:lineRule="auto"/>
        <w:contextualSpacing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Jim Hicks, Graduate Program Director, Comparative Literature, UMass Amherst; Editor, </w:t>
      </w:r>
      <w:r>
        <w:rPr>
          <w:i/>
          <w:iCs/>
          <w:sz w:val="22"/>
          <w:szCs w:val="22"/>
        </w:rPr>
        <w:t>The Massachusetts Review</w:t>
      </w:r>
    </w:p>
    <w:p w14:paraId="5E82889A" w14:textId="77777777" w:rsidR="00F178FB" w:rsidRDefault="00F8747A" w:rsidP="009B66DB">
      <w:pPr>
        <w:pStyle w:val="Body"/>
        <w:tabs>
          <w:tab w:val="right" w:pos="9214"/>
        </w:tabs>
        <w:spacing w:before="60" w:after="0" w:line="240" w:lineRule="auto"/>
        <w:contextualSpacing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Adam </w:t>
      </w:r>
      <w:proofErr w:type="spellStart"/>
      <w:r>
        <w:rPr>
          <w:sz w:val="22"/>
          <w:szCs w:val="22"/>
        </w:rPr>
        <w:t>Sitze</w:t>
      </w:r>
      <w:proofErr w:type="spellEnd"/>
      <w:r>
        <w:rPr>
          <w:sz w:val="22"/>
          <w:szCs w:val="22"/>
        </w:rPr>
        <w:t>, Professor of Law, Jurisprudence, and Social Thought, Amherst College</w:t>
      </w:r>
    </w:p>
    <w:p w14:paraId="50BF7148" w14:textId="77777777" w:rsidR="00F178FB" w:rsidRDefault="00F8747A" w:rsidP="009B66DB">
      <w:pPr>
        <w:pStyle w:val="Body"/>
        <w:spacing w:before="60" w:after="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Claudio </w:t>
      </w:r>
      <w:proofErr w:type="spellStart"/>
      <w:r>
        <w:rPr>
          <w:sz w:val="22"/>
          <w:szCs w:val="22"/>
        </w:rPr>
        <w:t>Fogu</w:t>
      </w:r>
      <w:proofErr w:type="spellEnd"/>
      <w:r>
        <w:rPr>
          <w:sz w:val="22"/>
          <w:szCs w:val="22"/>
        </w:rPr>
        <w:t>, Associate Professor of Italian Studies, University of California Santa Barbara</w:t>
      </w:r>
    </w:p>
    <w:p w14:paraId="5B69C23A" w14:textId="77777777" w:rsidR="00F178FB" w:rsidRDefault="00F8747A" w:rsidP="009B66DB">
      <w:pPr>
        <w:pStyle w:val="Body"/>
        <w:spacing w:before="60" w:after="0" w:line="240" w:lineRule="auto"/>
        <w:contextualSpacing/>
        <w:rPr>
          <w:sz w:val="22"/>
          <w:szCs w:val="22"/>
        </w:rPr>
      </w:pPr>
      <w:r w:rsidRPr="00A33659">
        <w:rPr>
          <w:sz w:val="22"/>
          <w:szCs w:val="22"/>
        </w:rPr>
        <w:t>Anna Botta, Professor of</w:t>
      </w:r>
      <w:r>
        <w:rPr>
          <w:sz w:val="22"/>
          <w:szCs w:val="22"/>
        </w:rPr>
        <w:t> Italian Language and Literature, and Comparative Literature, Smith College</w:t>
      </w:r>
    </w:p>
    <w:p w14:paraId="4000EAF1" w14:textId="1976484C" w:rsidR="00F178FB" w:rsidRPr="009B66DB" w:rsidRDefault="00F8747A" w:rsidP="009B66DB">
      <w:pPr>
        <w:pStyle w:val="Body"/>
        <w:tabs>
          <w:tab w:val="right" w:pos="9214"/>
        </w:tabs>
        <w:spacing w:before="60" w:after="0" w:line="240" w:lineRule="auto"/>
        <w:contextualSpacing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Cristina </w:t>
      </w:r>
      <w:proofErr w:type="spellStart"/>
      <w:r>
        <w:rPr>
          <w:sz w:val="22"/>
          <w:szCs w:val="22"/>
        </w:rPr>
        <w:t>Abbona-Sneider</w:t>
      </w:r>
      <w:proofErr w:type="spellEnd"/>
      <w:r>
        <w:rPr>
          <w:sz w:val="22"/>
          <w:szCs w:val="22"/>
        </w:rPr>
        <w:t>, Director, Italian Language Studies, Brown University</w:t>
      </w:r>
    </w:p>
    <w:p w14:paraId="43B5FDC1" w14:textId="539019BE" w:rsidR="00F178FB" w:rsidRPr="002754D2" w:rsidRDefault="00F8747A" w:rsidP="002754D2">
      <w:pPr>
        <w:pStyle w:val="Body"/>
        <w:tabs>
          <w:tab w:val="right" w:pos="9214"/>
        </w:tabs>
        <w:spacing w:before="60" w:after="0" w:line="240" w:lineRule="auto"/>
        <w:contextualSpacing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Dominick </w:t>
      </w:r>
      <w:proofErr w:type="spellStart"/>
      <w:r>
        <w:rPr>
          <w:sz w:val="22"/>
          <w:szCs w:val="22"/>
        </w:rPr>
        <w:t>LaCapra</w:t>
      </w:r>
      <w:proofErr w:type="spellEnd"/>
      <w:r>
        <w:rPr>
          <w:sz w:val="22"/>
          <w:szCs w:val="22"/>
        </w:rPr>
        <w:t xml:space="preserve">, Bryce &amp; Edith M. </w:t>
      </w:r>
      <w:proofErr w:type="spellStart"/>
      <w:r>
        <w:rPr>
          <w:sz w:val="22"/>
          <w:szCs w:val="22"/>
        </w:rPr>
        <w:t>Bowmar</w:t>
      </w:r>
      <w:proofErr w:type="spellEnd"/>
      <w:r>
        <w:rPr>
          <w:sz w:val="22"/>
          <w:szCs w:val="22"/>
        </w:rPr>
        <w:t xml:space="preserve"> Professor in Humanistic Studies; Professor Emeritus of History and Comparative Literature, Cornell University</w:t>
      </w:r>
    </w:p>
    <w:sectPr w:rsidR="00F178FB" w:rsidRPr="002754D2">
      <w:type w:val="continuous"/>
      <w:pgSz w:w="11900" w:h="16840"/>
      <w:pgMar w:top="630" w:right="1247" w:bottom="450" w:left="1418" w:header="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8A7C" w14:textId="77777777" w:rsidR="00CC47FE" w:rsidRDefault="00CC47FE">
      <w:r>
        <w:separator/>
      </w:r>
    </w:p>
  </w:endnote>
  <w:endnote w:type="continuationSeparator" w:id="0">
    <w:p w14:paraId="2C2A54C1" w14:textId="77777777" w:rsidR="00CC47FE" w:rsidRDefault="00CC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udy Old Style">
    <w:altName w:val="Goudy Old Style T"/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B368" w14:textId="77777777" w:rsidR="00F178FB" w:rsidRDefault="00F8747A">
    <w:pPr>
      <w:pStyle w:val="Footer"/>
      <w:tabs>
        <w:tab w:val="clear" w:pos="9360"/>
        <w:tab w:val="right" w:pos="9215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770DF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6102" w14:textId="77777777" w:rsidR="00CC47FE" w:rsidRDefault="00CC47FE">
      <w:r>
        <w:separator/>
      </w:r>
    </w:p>
  </w:footnote>
  <w:footnote w:type="continuationSeparator" w:id="0">
    <w:p w14:paraId="6D5CF332" w14:textId="77777777" w:rsidR="00CC47FE" w:rsidRDefault="00CC4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E488" w14:textId="77777777" w:rsidR="00F22004" w:rsidRDefault="00F22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B16B" w14:textId="77777777" w:rsidR="00F178FB" w:rsidRDefault="00F8747A">
    <w:pPr>
      <w:pStyle w:val="Header"/>
      <w:tabs>
        <w:tab w:val="clear" w:pos="4680"/>
        <w:tab w:val="clear" w:pos="9360"/>
        <w:tab w:val="left" w:pos="753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E628" w14:textId="77777777" w:rsidR="00F178FB" w:rsidRDefault="00F178F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4BE5"/>
    <w:multiLevelType w:val="multilevel"/>
    <w:tmpl w:val="8FCC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E20991"/>
    <w:multiLevelType w:val="multilevel"/>
    <w:tmpl w:val="4E60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3107457">
    <w:abstractNumId w:val="0"/>
  </w:num>
  <w:num w:numId="2" w16cid:durableId="1869564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FB"/>
    <w:rsid w:val="00070C23"/>
    <w:rsid w:val="000A3F5B"/>
    <w:rsid w:val="000D0830"/>
    <w:rsid w:val="000F667B"/>
    <w:rsid w:val="001062DA"/>
    <w:rsid w:val="001370B3"/>
    <w:rsid w:val="00144354"/>
    <w:rsid w:val="00174059"/>
    <w:rsid w:val="00183480"/>
    <w:rsid w:val="00190323"/>
    <w:rsid w:val="001E1407"/>
    <w:rsid w:val="001F1C66"/>
    <w:rsid w:val="001F22F2"/>
    <w:rsid w:val="001F31CE"/>
    <w:rsid w:val="00212196"/>
    <w:rsid w:val="00222A28"/>
    <w:rsid w:val="002260F9"/>
    <w:rsid w:val="00226C77"/>
    <w:rsid w:val="00267553"/>
    <w:rsid w:val="002754D2"/>
    <w:rsid w:val="002D0990"/>
    <w:rsid w:val="00303A78"/>
    <w:rsid w:val="00342756"/>
    <w:rsid w:val="00530A77"/>
    <w:rsid w:val="005417AF"/>
    <w:rsid w:val="005A5292"/>
    <w:rsid w:val="005D0179"/>
    <w:rsid w:val="006325BA"/>
    <w:rsid w:val="0065768D"/>
    <w:rsid w:val="0068477C"/>
    <w:rsid w:val="006C6FAB"/>
    <w:rsid w:val="006D398D"/>
    <w:rsid w:val="006F1EBC"/>
    <w:rsid w:val="0071185A"/>
    <w:rsid w:val="00750246"/>
    <w:rsid w:val="00791472"/>
    <w:rsid w:val="007D07B3"/>
    <w:rsid w:val="00812D07"/>
    <w:rsid w:val="00880CF7"/>
    <w:rsid w:val="008C7A35"/>
    <w:rsid w:val="00932CA5"/>
    <w:rsid w:val="009B66DB"/>
    <w:rsid w:val="009C31A9"/>
    <w:rsid w:val="009D271D"/>
    <w:rsid w:val="00A00D0D"/>
    <w:rsid w:val="00A33659"/>
    <w:rsid w:val="00A829CE"/>
    <w:rsid w:val="00AA4EEF"/>
    <w:rsid w:val="00AD09C6"/>
    <w:rsid w:val="00AF7F4F"/>
    <w:rsid w:val="00B04F80"/>
    <w:rsid w:val="00B45811"/>
    <w:rsid w:val="00B83335"/>
    <w:rsid w:val="00C35454"/>
    <w:rsid w:val="00C5628C"/>
    <w:rsid w:val="00C62E7E"/>
    <w:rsid w:val="00CC47FE"/>
    <w:rsid w:val="00D53E6A"/>
    <w:rsid w:val="00D619B8"/>
    <w:rsid w:val="00D71822"/>
    <w:rsid w:val="00D770DF"/>
    <w:rsid w:val="00D87774"/>
    <w:rsid w:val="00E30FFA"/>
    <w:rsid w:val="00E62D20"/>
    <w:rsid w:val="00E6544D"/>
    <w:rsid w:val="00F1263D"/>
    <w:rsid w:val="00F178FB"/>
    <w:rsid w:val="00F22004"/>
    <w:rsid w:val="00F70B2D"/>
    <w:rsid w:val="00F8747A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E2888"/>
  <w15:docId w15:val="{37C82262-749B-40B7-A7B2-10AA11EB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jc w:val="both"/>
      <w:outlineLvl w:val="0"/>
    </w:pPr>
    <w:rPr>
      <w:rFonts w:ascii="Goudy Old Style" w:eastAsia="Goudy Old Style" w:hAnsi="Goudy Old Style" w:cs="Goudy Old Style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Goudy Old Style" w:eastAsia="Goudy Old Style" w:hAnsi="Goudy Old Style" w:cs="Goudy Old Style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Goudy Old Style" w:eastAsia="Goudy Old Style" w:hAnsi="Goudy Old Style" w:cs="Goudy Old Style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40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07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0D0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04F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andaminervini.weebly.com/eglh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andaminervini.weebly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Minervini</cp:lastModifiedBy>
  <cp:revision>7</cp:revision>
  <dcterms:created xsi:type="dcterms:W3CDTF">2022-12-26T22:53:00Z</dcterms:created>
  <dcterms:modified xsi:type="dcterms:W3CDTF">2023-06-24T23:48:00Z</dcterms:modified>
</cp:coreProperties>
</file>